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548" w:rsidRDefault="00375548" w:rsidP="00375548">
      <w:pPr>
        <w:tabs>
          <w:tab w:val="left" w:pos="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11 класс</w:t>
      </w:r>
    </w:p>
    <w:p w:rsidR="00375548" w:rsidRDefault="00375548" w:rsidP="00375548">
      <w:pPr>
        <w:tabs>
          <w:tab w:val="left" w:pos="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 (вариант 1)</w:t>
      </w:r>
    </w:p>
    <w:p w:rsidR="00F07989" w:rsidRPr="00244085" w:rsidRDefault="00F07989" w:rsidP="00F07989">
      <w:pPr>
        <w:tabs>
          <w:tab w:val="left" w:pos="0"/>
        </w:tabs>
        <w:spacing w:after="0" w:line="240" w:lineRule="auto"/>
        <w:ind w:firstLine="567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44085">
        <w:rPr>
          <w:rFonts w:ascii="Times New Roman" w:eastAsiaTheme="minorEastAsia" w:hAnsi="Times New Roman" w:cs="Times New Roman"/>
          <w:b/>
          <w:sz w:val="28"/>
          <w:szCs w:val="28"/>
        </w:rPr>
        <w:t>Решение задачи 11.1</w:t>
      </w:r>
      <w:r w:rsidR="00244085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F07989" w:rsidRPr="00587B76" w:rsidRDefault="00F07989" w:rsidP="00C63372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B76">
        <w:rPr>
          <w:rFonts w:ascii="Times New Roman" w:hAnsi="Times New Roman" w:cs="Times New Roman"/>
          <w:sz w:val="28"/>
          <w:szCs w:val="28"/>
        </w:rPr>
        <w:t>Уравнение реакции взаимодействия золота с цианидом натрия:</w:t>
      </w:r>
    </w:p>
    <w:p w:rsidR="00F07989" w:rsidRPr="00564ACC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64ACC"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 Au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 xml:space="preserve"> + 8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NaCN</w:t>
      </w:r>
      <w:proofErr w:type="spellEnd"/>
      <w:r w:rsidRPr="00564ACC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>
        <w:rPr>
          <w:rFonts w:ascii="Times New Roman" w:hAnsi="Times New Roman" w:cs="Times New Roman"/>
          <w:sz w:val="28"/>
          <w:szCs w:val="28"/>
          <w:lang w:val="en-US"/>
        </w:rPr>
        <w:t> H</w:t>
      </w:r>
      <w:r w:rsidRPr="00564AC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64AC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 xml:space="preserve"> → 4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564AC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>] + 4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</w:p>
    <w:p w:rsidR="00F07989" w:rsidRDefault="00F07989" w:rsidP="00C63372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A88">
        <w:rPr>
          <w:rFonts w:ascii="Times New Roman" w:hAnsi="Times New Roman" w:cs="Times New Roman"/>
          <w:sz w:val="28"/>
          <w:szCs w:val="28"/>
        </w:rPr>
        <w:t>Поскольку цианид натрия взят в избытке, считаем, что золото полностью переходит в комплексный ион [</w:t>
      </w:r>
      <w:r w:rsidRPr="007C7A88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7C7A88">
        <w:rPr>
          <w:rFonts w:ascii="Times New Roman" w:hAnsi="Times New Roman" w:cs="Times New Roman"/>
          <w:sz w:val="28"/>
          <w:szCs w:val="28"/>
        </w:rPr>
        <w:t>(</w:t>
      </w:r>
      <w:r w:rsidRPr="007C7A88"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7C7A88">
        <w:rPr>
          <w:rFonts w:ascii="Times New Roman" w:hAnsi="Times New Roman" w:cs="Times New Roman"/>
          <w:sz w:val="28"/>
          <w:szCs w:val="28"/>
        </w:rPr>
        <w:t>)</w:t>
      </w:r>
      <w:r w:rsidRPr="007C7A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A88">
        <w:rPr>
          <w:rFonts w:ascii="Times New Roman" w:hAnsi="Times New Roman" w:cs="Times New Roman"/>
          <w:sz w:val="28"/>
          <w:szCs w:val="28"/>
        </w:rPr>
        <w:t>]</w:t>
      </w:r>
      <w:r w:rsidRPr="007C7A88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7C7A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7989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Найдем массу и количество вещества золота в руде:</w:t>
      </w:r>
    </w:p>
    <w:p w:rsidR="00F07989" w:rsidRPr="00E31D9B" w:rsidRDefault="00F07989" w:rsidP="00F0798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m=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ω∙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руды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100%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=1,97 г</m:t>
          </m:r>
        </m:oMath>
      </m:oMathPara>
    </w:p>
    <w:p w:rsidR="00F07989" w:rsidRPr="00E31D9B" w:rsidRDefault="00F07989" w:rsidP="00F0798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vertAlign w:val="subscript"/>
            </w:rPr>
            <m:t>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vertAlign w:val="subscript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  <w:lang w:val="en-US"/>
                </w:rPr>
                <m:t>Au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vertAlign w:val="subscript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vertAlign w:val="subscript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  <w:lang w:val="en-US"/>
                    </w:rPr>
                    <m:t>Au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Au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vertAlign w:val="subscript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1,97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196,967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vertAlign w:val="subscript"/>
            </w:rPr>
            <m:t>=0,01 </m:t>
          </m:r>
          <m:r>
            <w:rPr>
              <w:rFonts w:ascii="Cambria Math" w:hAnsi="Cambria Math" w:cs="Times New Roman"/>
              <w:sz w:val="28"/>
              <w:szCs w:val="28"/>
              <w:vertAlign w:val="subscript"/>
            </w:rPr>
            <m:t>моль</m:t>
          </m:r>
        </m:oMath>
      </m:oMathPara>
    </w:p>
    <w:p w:rsidR="00F07989" w:rsidRDefault="00F07989" w:rsidP="00F079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уравнения реакции, количество вещества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дицианоаурата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3D3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натрия</w:t>
      </w:r>
      <w:r w:rsidRPr="00E31D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равно 0,01 моль, поскольку реакция идет в 1 л раствора, концентрация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дицианоаурата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3D3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натрия</w:t>
      </w:r>
      <w:r w:rsidRPr="00E31D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равна 0,01 моль/л.</w:t>
      </w:r>
    </w:p>
    <w:p w:rsidR="00F07989" w:rsidRDefault="00F07989" w:rsidP="00F0798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диссоциации комплексной соли:</w:t>
      </w:r>
    </w:p>
    <w:p w:rsidR="00F07989" w:rsidRPr="00D276EE" w:rsidRDefault="00F07989" w:rsidP="00F0798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276EE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D276EE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D276E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276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276EE">
        <w:rPr>
          <w:rFonts w:ascii="Times New Roman" w:hAnsi="Times New Roman" w:cs="Times New Roman"/>
          <w:sz w:val="28"/>
          <w:szCs w:val="28"/>
          <w:lang w:val="en-US"/>
        </w:rPr>
        <w:t xml:space="preserve">] → </w:t>
      </w:r>
      <w:r w:rsidRPr="00D276EE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276E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D276E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ab/>
      </w:r>
      <w:r w:rsidRPr="00D276EE">
        <w:rPr>
          <w:rFonts w:ascii="Times New Roman" w:hAnsi="Times New Roman" w:cs="Times New Roman"/>
          <w:sz w:val="28"/>
          <w:szCs w:val="28"/>
          <w:lang w:val="en-US"/>
        </w:rPr>
        <w:t xml:space="preserve"> +  </w:t>
      </w:r>
      <w:r w:rsidRPr="00D276EE">
        <w:rPr>
          <w:rFonts w:ascii="Times New Roman" w:hAnsi="Times New Roman" w:cs="Times New Roman"/>
          <w:sz w:val="28"/>
          <w:szCs w:val="28"/>
          <w:lang w:val="en-US"/>
        </w:rPr>
        <w:tab/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D276EE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D276E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276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276EE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D276E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F07989" w:rsidRPr="008C6C9E" w:rsidRDefault="00F07989" w:rsidP="00F0798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C6C9E">
        <w:rPr>
          <w:rFonts w:ascii="Times New Roman" w:hAnsi="Times New Roman" w:cs="Times New Roman"/>
          <w:sz w:val="24"/>
          <w:szCs w:val="24"/>
        </w:rPr>
        <w:t>0,01 моль/</w:t>
      </w:r>
      <w:proofErr w:type="gramStart"/>
      <w:r w:rsidRPr="008C6C9E"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6C9E">
        <w:rPr>
          <w:rFonts w:ascii="Times New Roman" w:hAnsi="Times New Roman" w:cs="Times New Roman"/>
          <w:sz w:val="24"/>
          <w:szCs w:val="24"/>
        </w:rPr>
        <w:t>0,01 моль/л</w:t>
      </w:r>
      <w:r>
        <w:rPr>
          <w:rFonts w:ascii="Times New Roman" w:hAnsi="Times New Roman" w:cs="Times New Roman"/>
          <w:sz w:val="24"/>
          <w:szCs w:val="24"/>
        </w:rPr>
        <w:tab/>
      </w:r>
      <w:r w:rsidRPr="008C6C9E">
        <w:rPr>
          <w:rFonts w:ascii="Times New Roman" w:hAnsi="Times New Roman" w:cs="Times New Roman"/>
          <w:sz w:val="24"/>
          <w:szCs w:val="24"/>
        </w:rPr>
        <w:t>0,01 моль/л</w:t>
      </w:r>
    </w:p>
    <w:p w:rsidR="00F07989" w:rsidRPr="00E31D9B" w:rsidRDefault="00F07989" w:rsidP="00F0798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31D9B">
        <w:rPr>
          <w:rFonts w:ascii="Times New Roman" w:hAnsi="Times New Roman" w:cs="Times New Roman"/>
          <w:sz w:val="28"/>
          <w:szCs w:val="28"/>
        </w:rPr>
        <w:t>Для нахождения равновесной концентрац</w:t>
      </w:r>
      <w:proofErr w:type="gramStart"/>
      <w:r w:rsidRPr="00E31D9B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E31D9B">
        <w:rPr>
          <w:rFonts w:ascii="Times New Roman" w:hAnsi="Times New Roman" w:cs="Times New Roman"/>
          <w:sz w:val="28"/>
          <w:szCs w:val="28"/>
        </w:rPr>
        <w:t>нов золота в растворе запишем уравнение диссоциации комплексного иона:</w:t>
      </w:r>
    </w:p>
    <w:p w:rsidR="00F07989" w:rsidRPr="002A188A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3BB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203BB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203BB4">
        <w:rPr>
          <w:rFonts w:ascii="Times New Roman" w:hAnsi="Times New Roman" w:cs="Times New Roman"/>
          <w:sz w:val="28"/>
          <w:szCs w:val="28"/>
        </w:rPr>
        <w:t>)</w:t>
      </w:r>
      <w:r w:rsidRPr="00203B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03BB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18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↔ </w:t>
      </w:r>
      <w:r w:rsidRPr="002A18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Au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2A18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 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Pr="002A188A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F07989" w:rsidRPr="002D6123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B76">
        <w:rPr>
          <w:rFonts w:ascii="Times New Roman" w:hAnsi="Times New Roman" w:cs="Times New Roman"/>
          <w:sz w:val="28"/>
          <w:szCs w:val="28"/>
        </w:rPr>
        <w:t>0,01</w:t>
      </w:r>
      <w:r>
        <w:rPr>
          <w:rFonts w:ascii="Times New Roman" w:hAnsi="Times New Roman" w:cs="Times New Roman"/>
          <w:i/>
          <w:sz w:val="28"/>
          <w:szCs w:val="28"/>
        </w:rPr>
        <w:t>-х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="000B51A0"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r w:rsidRPr="00587B76"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 w:rsidRPr="002A188A">
        <w:rPr>
          <w:rFonts w:ascii="Times New Roman" w:hAnsi="Times New Roman" w:cs="Times New Roman"/>
          <w:sz w:val="28"/>
          <w:szCs w:val="28"/>
        </w:rPr>
        <w:tab/>
        <w:t>0,06</w:t>
      </w:r>
      <w:r>
        <w:rPr>
          <w:rFonts w:ascii="Times New Roman" w:hAnsi="Times New Roman" w:cs="Times New Roman"/>
          <w:sz w:val="28"/>
          <w:szCs w:val="28"/>
        </w:rPr>
        <w:t xml:space="preserve"> – 2 ∙ 0,01 + 2</w:t>
      </w:r>
      <w:r w:rsidRPr="004D3224">
        <w:rPr>
          <w:rFonts w:ascii="Times New Roman" w:hAnsi="Times New Roman" w:cs="Times New Roman"/>
          <w:i/>
          <w:sz w:val="28"/>
          <w:szCs w:val="28"/>
        </w:rPr>
        <w:t>х</w:t>
      </w:r>
    </w:p>
    <w:p w:rsidR="00F07989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Концентрация цианид ионов будет равна их исходной концентрации минус количество цианид иона, пошедшего на образование комплексного иона (2 ∙ 0,01) плюс образовавшиеся в ходе диссоциации комплекса цианид ионы (2</w:t>
      </w:r>
      <w:r w:rsidRPr="00B36B76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) (можно пренебречь при расчетах ввиду незначительной величины, как и в случае разницы (</w:t>
      </w:r>
      <w:r w:rsidRPr="00A33D3E">
        <w:rPr>
          <w:rFonts w:ascii="Times New Roman" w:hAnsi="Times New Roman" w:cs="Times New Roman"/>
          <w:sz w:val="28"/>
          <w:szCs w:val="28"/>
        </w:rPr>
        <w:t>0,01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A33D3E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)). Подставим в выражение для константы:</w:t>
      </w:r>
    </w:p>
    <w:p w:rsidR="00F07989" w:rsidRDefault="00F07989" w:rsidP="00F0798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D334A">
        <w:rPr>
          <w:position w:val="-30"/>
          <w:sz w:val="28"/>
          <w:szCs w:val="28"/>
        </w:rPr>
        <w:object w:dxaOrig="19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17pt;height:46.5pt" o:ole="">
            <v:imagedata r:id="rId6" o:title=""/>
          </v:shape>
          <o:OLEObject Type="Embed" ProgID="Equation.3" ShapeID="_x0000_i1026" DrawAspect="Content" ObjectID="_1569856661" r:id="rId7"/>
        </w:object>
      </w:r>
    </w:p>
    <w:p w:rsidR="00F07989" w:rsidRDefault="00F07989" w:rsidP="00F07989">
      <w:pPr>
        <w:pStyle w:val="a3"/>
        <w:tabs>
          <w:tab w:val="left" w:pos="0"/>
        </w:tabs>
        <w:spacing w:after="0" w:line="240" w:lineRule="auto"/>
        <w:ind w:left="0"/>
        <w:rPr>
          <w:position w:val="-30"/>
          <w:sz w:val="28"/>
          <w:szCs w:val="28"/>
        </w:rPr>
      </w:pPr>
      <w:r w:rsidRPr="00A33D3E">
        <w:rPr>
          <w:position w:val="-28"/>
          <w:sz w:val="28"/>
          <w:szCs w:val="28"/>
        </w:rPr>
        <w:object w:dxaOrig="2600" w:dyaOrig="660">
          <v:shape id="_x0000_i1027" type="#_x0000_t75" style="width:162pt;height:42pt" o:ole="">
            <v:imagedata r:id="rId8" o:title=""/>
          </v:shape>
          <o:OLEObject Type="Embed" ProgID="Equation.3" ShapeID="_x0000_i1027" DrawAspect="Content" ObjectID="_1569856662" r:id="rId9"/>
        </w:object>
      </w:r>
    </w:p>
    <w:p w:rsidR="00F07989" w:rsidRPr="00A33D3E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3D3E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33D3E">
        <w:rPr>
          <w:rFonts w:ascii="Times New Roman" w:hAnsi="Times New Roman" w:cs="Times New Roman"/>
          <w:sz w:val="28"/>
          <w:szCs w:val="28"/>
        </w:rPr>
        <w:t xml:space="preserve"> = 3</w:t>
      </w:r>
      <w:proofErr w:type="gramStart"/>
      <w:r w:rsidRPr="00A33D3E">
        <w:rPr>
          <w:rFonts w:ascii="Times New Roman" w:hAnsi="Times New Roman" w:cs="Times New Roman"/>
          <w:sz w:val="28"/>
          <w:szCs w:val="28"/>
        </w:rPr>
        <w:t>,13</w:t>
      </w:r>
      <w:proofErr w:type="gramEnd"/>
      <w:r w:rsidRPr="00A33D3E">
        <w:rPr>
          <w:rFonts w:ascii="Times New Roman" w:hAnsi="Times New Roman" w:cs="Times New Roman"/>
          <w:sz w:val="28"/>
          <w:szCs w:val="28"/>
        </w:rPr>
        <w:t xml:space="preserve"> ∙ 10</w:t>
      </w:r>
      <w:r w:rsidRPr="00A33D3E">
        <w:rPr>
          <w:rFonts w:ascii="Times New Roman" w:hAnsi="Times New Roman" w:cs="Times New Roman"/>
          <w:sz w:val="28"/>
          <w:szCs w:val="28"/>
          <w:vertAlign w:val="superscript"/>
        </w:rPr>
        <w:t>-38</w:t>
      </w:r>
    </w:p>
    <w:p w:rsidR="00F07989" w:rsidRPr="00695608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D3E">
        <w:rPr>
          <w:rFonts w:ascii="Times New Roman" w:hAnsi="Times New Roman" w:cs="Times New Roman"/>
          <w:sz w:val="28"/>
          <w:szCs w:val="28"/>
        </w:rPr>
        <w:t xml:space="preserve">Равновесная концентрация ионов золота в растворе составляет </w:t>
      </w:r>
    </w:p>
    <w:p w:rsidR="00F07989" w:rsidRPr="00A33D3E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A33D3E">
        <w:rPr>
          <w:rFonts w:ascii="Times New Roman" w:hAnsi="Times New Roman" w:cs="Times New Roman"/>
          <w:sz w:val="28"/>
          <w:szCs w:val="28"/>
        </w:rPr>
        <w:t>[</w:t>
      </w:r>
      <w:r w:rsidRPr="00A33D3E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A33D3E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A33D3E">
        <w:rPr>
          <w:rFonts w:ascii="Times New Roman" w:hAnsi="Times New Roman" w:cs="Times New Roman"/>
          <w:sz w:val="28"/>
          <w:szCs w:val="28"/>
        </w:rPr>
        <w:t>]</w:t>
      </w:r>
      <w:r w:rsidRPr="00A33D3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33D3E">
        <w:rPr>
          <w:rFonts w:ascii="Times New Roman" w:hAnsi="Times New Roman" w:cs="Times New Roman"/>
          <w:sz w:val="28"/>
          <w:szCs w:val="28"/>
        </w:rPr>
        <w:t>=</w:t>
      </w:r>
      <w:r w:rsidRPr="00A33D3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33D3E">
        <w:rPr>
          <w:rFonts w:ascii="Times New Roman" w:hAnsi="Times New Roman" w:cs="Times New Roman"/>
          <w:sz w:val="28"/>
          <w:szCs w:val="28"/>
        </w:rPr>
        <w:t xml:space="preserve"> 3,13 ∙ 10</w:t>
      </w:r>
      <w:r w:rsidRPr="00A33D3E">
        <w:rPr>
          <w:rFonts w:ascii="Times New Roman" w:hAnsi="Times New Roman" w:cs="Times New Roman"/>
          <w:sz w:val="28"/>
          <w:szCs w:val="28"/>
          <w:vertAlign w:val="superscript"/>
        </w:rPr>
        <w:t>-38</w:t>
      </w:r>
      <w:r w:rsidRPr="00A33D3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33D3E">
        <w:rPr>
          <w:rFonts w:ascii="Times New Roman" w:hAnsi="Times New Roman" w:cs="Times New Roman"/>
          <w:sz w:val="28"/>
          <w:szCs w:val="28"/>
        </w:rPr>
        <w:t>моль/</w:t>
      </w:r>
      <w:proofErr w:type="gramStart"/>
      <w:r w:rsidRPr="00A33D3E">
        <w:rPr>
          <w:rFonts w:ascii="Times New Roman" w:hAnsi="Times New Roman" w:cs="Times New Roman"/>
          <w:sz w:val="28"/>
          <w:szCs w:val="28"/>
        </w:rPr>
        <w:t>л</w:t>
      </w:r>
      <w:proofErr w:type="gramEnd"/>
    </w:p>
    <w:p w:rsidR="00F07989" w:rsidRPr="00A33D3E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7989" w:rsidRDefault="00F07989" w:rsidP="00F07989">
      <w:pPr>
        <w:tabs>
          <w:tab w:val="left" w:pos="709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Оценивание:</w:t>
      </w:r>
    </w:p>
    <w:tbl>
      <w:tblPr>
        <w:tblStyle w:val="a4"/>
        <w:tblW w:w="0" w:type="auto"/>
        <w:tblInd w:w="108" w:type="dxa"/>
        <w:tblLook w:val="04A0"/>
      </w:tblPr>
      <w:tblGrid>
        <w:gridCol w:w="7513"/>
        <w:gridCol w:w="1950"/>
      </w:tblGrid>
      <w:tr w:rsidR="00F07989" w:rsidTr="00F07989">
        <w:tc>
          <w:tcPr>
            <w:tcW w:w="7513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Запись уравнения реакции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 баллов</w:t>
            </w:r>
          </w:p>
        </w:tc>
      </w:tr>
      <w:tr w:rsidR="00F07989" w:rsidTr="00F07989">
        <w:tc>
          <w:tcPr>
            <w:tcW w:w="7513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Расчет массы золота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 балла</w:t>
            </w:r>
          </w:p>
        </w:tc>
      </w:tr>
      <w:tr w:rsidR="00F07989" w:rsidTr="00F07989">
        <w:tc>
          <w:tcPr>
            <w:tcW w:w="7513" w:type="dxa"/>
          </w:tcPr>
          <w:p w:rsidR="00F07989" w:rsidRPr="007367F0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Определение концентрации комплексного иона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 балла</w:t>
            </w:r>
          </w:p>
        </w:tc>
      </w:tr>
      <w:tr w:rsidR="00F07989" w:rsidTr="00F07989">
        <w:tc>
          <w:tcPr>
            <w:tcW w:w="7513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Составление выражения для константы образования комплексного иона 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 баллов</w:t>
            </w:r>
          </w:p>
        </w:tc>
      </w:tr>
      <w:tr w:rsidR="00F07989" w:rsidTr="00F07989">
        <w:tc>
          <w:tcPr>
            <w:tcW w:w="7513" w:type="dxa"/>
          </w:tcPr>
          <w:p w:rsidR="00F07989" w:rsidRPr="00F2685B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Расчет концентрац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ии ио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Au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 баллов</w:t>
            </w:r>
          </w:p>
        </w:tc>
      </w:tr>
      <w:tr w:rsidR="00F07989" w:rsidTr="00F07989">
        <w:tc>
          <w:tcPr>
            <w:tcW w:w="7513" w:type="dxa"/>
          </w:tcPr>
          <w:p w:rsidR="00F07989" w:rsidRDefault="00F07989" w:rsidP="00F71729">
            <w:pPr>
              <w:tabs>
                <w:tab w:val="left" w:pos="709"/>
              </w:tabs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 баллов</w:t>
            </w:r>
          </w:p>
        </w:tc>
      </w:tr>
    </w:tbl>
    <w:p w:rsidR="00DF6574" w:rsidRPr="00DF6574" w:rsidRDefault="00DF6574" w:rsidP="00235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F6574">
        <w:rPr>
          <w:rFonts w:ascii="Times New Roman" w:hAnsi="Times New Roman" w:cs="Times New Roman"/>
          <w:b/>
          <w:sz w:val="28"/>
          <w:szCs w:val="28"/>
        </w:rPr>
        <w:lastRenderedPageBreak/>
        <w:t>Решение задачи 11.</w:t>
      </w:r>
      <w:r w:rsidR="00235686">
        <w:rPr>
          <w:rFonts w:ascii="Times New Roman" w:hAnsi="Times New Roman" w:cs="Times New Roman"/>
          <w:b/>
          <w:sz w:val="28"/>
          <w:szCs w:val="28"/>
        </w:rPr>
        <w:t>2</w:t>
      </w:r>
      <w:r w:rsidR="000B301B">
        <w:rPr>
          <w:rFonts w:ascii="Times New Roman" w:hAnsi="Times New Roman" w:cs="Times New Roman"/>
          <w:b/>
          <w:sz w:val="28"/>
          <w:szCs w:val="28"/>
        </w:rPr>
        <w:t>:</w:t>
      </w:r>
    </w:p>
    <w:p w:rsidR="00DF6574" w:rsidRPr="00DF6574" w:rsidRDefault="00DF6574" w:rsidP="00DF65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sz w:val="28"/>
          <w:szCs w:val="28"/>
        </w:rPr>
        <w:t>1. Запишем уравнение Аррениуса для двух температур, разделим  первое уравнение на второе, получим  выражение</w:t>
      </w:r>
    </w:p>
    <w:p w:rsidR="00DF6574" w:rsidRPr="00DF6574" w:rsidRDefault="00DF6574" w:rsidP="00DF65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position w:val="-38"/>
          <w:sz w:val="28"/>
          <w:szCs w:val="28"/>
        </w:rPr>
        <w:object w:dxaOrig="2659" w:dyaOrig="880">
          <v:shape id="_x0000_i1028" type="#_x0000_t75" style="width:133.5pt;height:43.5pt" o:ole="">
            <v:imagedata r:id="rId10" o:title=""/>
          </v:shape>
          <o:OLEObject Type="Embed" ProgID="Equation.3" ShapeID="_x0000_i1028" DrawAspect="Content" ObjectID="_1569856663" r:id="rId11"/>
        </w:object>
      </w:r>
      <w:r w:rsidRPr="00DF6574">
        <w:rPr>
          <w:rFonts w:ascii="Times New Roman" w:hAnsi="Times New Roman" w:cs="Times New Roman"/>
          <w:sz w:val="28"/>
          <w:szCs w:val="28"/>
        </w:rPr>
        <w:t xml:space="preserve">  </w:t>
      </w:r>
      <w:r w:rsidRPr="00DF6574">
        <w:rPr>
          <w:rFonts w:ascii="Times New Roman" w:hAnsi="Times New Roman" w:cs="Times New Roman"/>
          <w:sz w:val="28"/>
          <w:szCs w:val="28"/>
        </w:rPr>
        <w:tab/>
      </w:r>
    </w:p>
    <w:p w:rsidR="00DF6574" w:rsidRPr="00DF6574" w:rsidRDefault="00DF6574" w:rsidP="00DF65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sz w:val="28"/>
          <w:szCs w:val="28"/>
        </w:rPr>
        <w:t>после преобразования уравнения получим выражение</w:t>
      </w:r>
    </w:p>
    <w:p w:rsidR="00DF6574" w:rsidRPr="00DF6574" w:rsidRDefault="00DF6574" w:rsidP="00DF65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6574" w:rsidRPr="00DF6574" w:rsidRDefault="003957BC" w:rsidP="00DF65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position w:val="-42"/>
          <w:sz w:val="28"/>
          <w:szCs w:val="28"/>
        </w:rPr>
        <w:object w:dxaOrig="3280" w:dyaOrig="980">
          <v:shape id="_x0000_i1029" type="#_x0000_t75" style="width:2in;height:43.5pt" o:ole="">
            <v:imagedata r:id="rId12" o:title=""/>
          </v:shape>
          <o:OLEObject Type="Embed" ProgID="Equation.DSMT4" ShapeID="_x0000_i1029" DrawAspect="Content" ObjectID="_1569856664" r:id="rId13"/>
        </w:object>
      </w:r>
      <w:r w:rsidR="00DF6574" w:rsidRPr="00DF6574">
        <w:rPr>
          <w:rFonts w:ascii="Times New Roman" w:hAnsi="Times New Roman" w:cs="Times New Roman"/>
          <w:sz w:val="28"/>
          <w:szCs w:val="28"/>
        </w:rPr>
        <w:t xml:space="preserve"> , рассчитаем энергию активации;</w:t>
      </w:r>
    </w:p>
    <w:p w:rsidR="00DF6574" w:rsidRPr="00DF6574" w:rsidRDefault="00DF6574" w:rsidP="00DF65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sz w:val="28"/>
          <w:szCs w:val="28"/>
        </w:rPr>
        <w:t>Е</w:t>
      </w:r>
      <w:r w:rsidRPr="00DF6574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DF6574">
        <w:rPr>
          <w:rFonts w:ascii="Times New Roman" w:hAnsi="Times New Roman" w:cs="Times New Roman"/>
          <w:sz w:val="28"/>
          <w:szCs w:val="28"/>
        </w:rPr>
        <w:t>= (8,314</w:t>
      </w:r>
      <w:r w:rsidRPr="00DF6574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DF6574">
        <w:rPr>
          <w:rFonts w:ascii="Times New Roman" w:hAnsi="Times New Roman" w:cs="Times New Roman"/>
          <w:sz w:val="28"/>
          <w:szCs w:val="28"/>
        </w:rPr>
        <w:t>1620</w:t>
      </w:r>
      <w:r w:rsidRPr="00DF6574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DF6574">
        <w:rPr>
          <w:rFonts w:ascii="Times New Roman" w:hAnsi="Times New Roman" w:cs="Times New Roman"/>
          <w:sz w:val="28"/>
          <w:szCs w:val="28"/>
        </w:rPr>
        <w:t>1525</w:t>
      </w:r>
      <w:r w:rsidRPr="00DF6574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proofErr w:type="spellStart"/>
      <w:r w:rsidRPr="00DF6574">
        <w:rPr>
          <w:rFonts w:ascii="Times New Roman" w:hAnsi="Times New Roman" w:cs="Times New Roman"/>
          <w:sz w:val="28"/>
          <w:szCs w:val="28"/>
          <w:lang w:val="en-US"/>
        </w:rPr>
        <w:t>ln</w:t>
      </w:r>
      <w:proofErr w:type="spellEnd"/>
      <w:r w:rsidRPr="00DF6574">
        <w:rPr>
          <w:rFonts w:ascii="Times New Roman" w:hAnsi="Times New Roman" w:cs="Times New Roman"/>
          <w:sz w:val="28"/>
          <w:szCs w:val="28"/>
        </w:rPr>
        <w:t xml:space="preserve"> (0,0030/0,0108))/(1525-1620) = 276947,8 (Дж/моль) = 276,95 кДж/моль.</w:t>
      </w:r>
    </w:p>
    <w:p w:rsidR="00DF6574" w:rsidRPr="00DF6574" w:rsidRDefault="00DF6574" w:rsidP="00DF65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sz w:val="28"/>
          <w:szCs w:val="28"/>
        </w:rPr>
        <w:t>Расчет энергии активации можно осуществить, не выводя приведенное выше уравнение.</w:t>
      </w:r>
    </w:p>
    <w:p w:rsidR="00DF6574" w:rsidRPr="00DF6574" w:rsidRDefault="00DF6574" w:rsidP="00DF65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sz w:val="28"/>
          <w:szCs w:val="28"/>
        </w:rPr>
        <w:t>Запишем уравнение Аррениуса для двух температур:</w:t>
      </w:r>
    </w:p>
    <w:p w:rsidR="00DF6574" w:rsidRPr="00DF6574" w:rsidRDefault="00DF6574" w:rsidP="00DF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F6574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Pr="00DF6574">
        <w:rPr>
          <w:rFonts w:ascii="Times New Roman" w:hAnsi="Times New Roman" w:cs="Times New Roman"/>
          <w:sz w:val="28"/>
          <w:szCs w:val="28"/>
          <w:lang w:val="en-US"/>
        </w:rPr>
        <w:t>,0108</w:t>
      </w:r>
      <w:proofErr w:type="gramEnd"/>
      <w:r w:rsidRPr="00DF6574">
        <w:rPr>
          <w:rFonts w:ascii="Times New Roman" w:hAnsi="Times New Roman" w:cs="Times New Roman"/>
          <w:sz w:val="28"/>
          <w:szCs w:val="28"/>
          <w:lang w:val="en-US"/>
        </w:rPr>
        <w:t xml:space="preserve"> = k</w:t>
      </w:r>
      <w:r w:rsidRPr="00DF65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DF657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.</w:t>
      </w:r>
      <w:r w:rsidRPr="00DF65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DF6574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DF6574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6574">
        <w:rPr>
          <w:rFonts w:ascii="Times New Roman" w:hAnsi="Times New Roman" w:cs="Times New Roman"/>
          <w:sz w:val="28"/>
          <w:szCs w:val="28"/>
        </w:rPr>
        <w:t>Е</w:t>
      </w:r>
      <w:r w:rsidRPr="00DF6574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DF6574">
        <w:rPr>
          <w:rFonts w:ascii="Times New Roman" w:hAnsi="Times New Roman" w:cs="Times New Roman"/>
          <w:sz w:val="28"/>
          <w:szCs w:val="28"/>
          <w:lang w:val="en-US"/>
        </w:rPr>
        <w:t>/8,314</w:t>
      </w:r>
      <w:r w:rsidRPr="00DF657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.</w:t>
      </w:r>
      <w:r w:rsidRPr="00DF6574">
        <w:rPr>
          <w:rFonts w:ascii="Times New Roman" w:hAnsi="Times New Roman" w:cs="Times New Roman"/>
          <w:sz w:val="28"/>
          <w:szCs w:val="28"/>
          <w:lang w:val="en-US"/>
        </w:rPr>
        <w:t>1620)</w:t>
      </w:r>
    </w:p>
    <w:p w:rsidR="00DF6574" w:rsidRPr="00DF6574" w:rsidRDefault="00DF6574" w:rsidP="00DF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F6574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Pr="00DF6574">
        <w:rPr>
          <w:rFonts w:ascii="Times New Roman" w:hAnsi="Times New Roman" w:cs="Times New Roman"/>
          <w:sz w:val="28"/>
          <w:szCs w:val="28"/>
          <w:lang w:val="en-US"/>
        </w:rPr>
        <w:t>,0030</w:t>
      </w:r>
      <w:proofErr w:type="gramEnd"/>
      <w:r w:rsidRPr="00DF6574">
        <w:rPr>
          <w:rFonts w:ascii="Times New Roman" w:hAnsi="Times New Roman" w:cs="Times New Roman"/>
          <w:sz w:val="28"/>
          <w:szCs w:val="28"/>
          <w:lang w:val="en-US"/>
        </w:rPr>
        <w:t xml:space="preserve"> = k</w:t>
      </w:r>
      <w:r w:rsidRPr="00DF65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DF657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.</w:t>
      </w:r>
      <w:r w:rsidRPr="00DF65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DF6574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DF6574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6574">
        <w:rPr>
          <w:rFonts w:ascii="Times New Roman" w:hAnsi="Times New Roman" w:cs="Times New Roman"/>
          <w:sz w:val="28"/>
          <w:szCs w:val="28"/>
        </w:rPr>
        <w:t>Е</w:t>
      </w:r>
      <w:r w:rsidRPr="00DF6574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DF6574">
        <w:rPr>
          <w:rFonts w:ascii="Times New Roman" w:hAnsi="Times New Roman" w:cs="Times New Roman"/>
          <w:sz w:val="28"/>
          <w:szCs w:val="28"/>
          <w:lang w:val="en-US"/>
        </w:rPr>
        <w:t>/8,314</w:t>
      </w:r>
      <w:r w:rsidRPr="00DF657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.</w:t>
      </w:r>
      <w:r w:rsidRPr="00DF6574">
        <w:rPr>
          <w:rFonts w:ascii="Times New Roman" w:hAnsi="Times New Roman" w:cs="Times New Roman"/>
          <w:sz w:val="28"/>
          <w:szCs w:val="28"/>
          <w:lang w:val="en-US"/>
        </w:rPr>
        <w:t>1525)</w:t>
      </w:r>
    </w:p>
    <w:p w:rsidR="00DF6574" w:rsidRPr="00DF6574" w:rsidRDefault="00DF6574" w:rsidP="00DF65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sz w:val="28"/>
          <w:szCs w:val="28"/>
        </w:rPr>
        <w:t>Разделим первое уравнение на второе</w:t>
      </w:r>
    </w:p>
    <w:p w:rsidR="00DF6574" w:rsidRPr="00DF6574" w:rsidRDefault="00DF6574" w:rsidP="00DF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sz w:val="28"/>
          <w:szCs w:val="28"/>
        </w:rPr>
        <w:t xml:space="preserve">3,6 = </w:t>
      </w:r>
      <w:r w:rsidRPr="00DF6574">
        <w:rPr>
          <w:rFonts w:ascii="Times New Roman" w:hAnsi="Times New Roman" w:cs="Times New Roman"/>
          <w:sz w:val="28"/>
          <w:szCs w:val="28"/>
          <w:lang w:val="en-US"/>
        </w:rPr>
        <w:t>exp</w:t>
      </w:r>
      <w:r w:rsidRPr="00DF6574">
        <w:rPr>
          <w:rFonts w:ascii="Times New Roman" w:hAnsi="Times New Roman" w:cs="Times New Roman"/>
          <w:sz w:val="28"/>
          <w:szCs w:val="28"/>
        </w:rPr>
        <w:t>(Е</w:t>
      </w:r>
      <w:r w:rsidRPr="00DF6574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DF6574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DF6574">
        <w:rPr>
          <w:rFonts w:ascii="Times New Roman" w:hAnsi="Times New Roman" w:cs="Times New Roman"/>
          <w:sz w:val="28"/>
          <w:szCs w:val="28"/>
        </w:rPr>
        <w:t xml:space="preserve">0,0000046), </w:t>
      </w:r>
    </w:p>
    <w:p w:rsidR="00DF6574" w:rsidRPr="00DF6574" w:rsidRDefault="00DF6574" w:rsidP="00746F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574">
        <w:rPr>
          <w:rFonts w:ascii="Times New Roman" w:hAnsi="Times New Roman" w:cs="Times New Roman"/>
          <w:sz w:val="28"/>
          <w:szCs w:val="28"/>
        </w:rPr>
        <w:t>выразим Е</w:t>
      </w:r>
      <w:r w:rsidRPr="00DF6574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DF6574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DF6574">
        <w:rPr>
          <w:rFonts w:ascii="Times New Roman" w:hAnsi="Times New Roman" w:cs="Times New Roman"/>
          <w:sz w:val="28"/>
          <w:szCs w:val="28"/>
          <w:lang w:val="en-US"/>
        </w:rPr>
        <w:t>ln</w:t>
      </w:r>
      <w:proofErr w:type="spellEnd"/>
      <w:r w:rsidRPr="00DF6574">
        <w:rPr>
          <w:rFonts w:ascii="Times New Roman" w:hAnsi="Times New Roman" w:cs="Times New Roman"/>
          <w:sz w:val="28"/>
          <w:szCs w:val="28"/>
        </w:rPr>
        <w:t>(3,6)/0,0000046 = 276947,8 (Дж/моль) =276,95 кДж/моль.</w:t>
      </w:r>
    </w:p>
    <w:p w:rsidR="00DF6574" w:rsidRPr="00746F2A" w:rsidRDefault="00DF6574" w:rsidP="00746F2A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6F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Энергия активации</w:t>
      </w:r>
      <w:r w:rsidRPr="00746F2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46F2A">
        <w:rPr>
          <w:rFonts w:ascii="Times New Roman" w:hAnsi="Times New Roman" w:cs="Times New Roman"/>
          <w:sz w:val="28"/>
          <w:szCs w:val="28"/>
          <w:shd w:val="clear" w:color="auto" w:fill="FFFFFF"/>
        </w:rPr>
        <w:t>— минимальное количество</w:t>
      </w:r>
      <w:r w:rsidRPr="00746F2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46F2A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энергии, которое требуется сообщить системе, чтобы произошла</w:t>
      </w:r>
      <w:r w:rsidRPr="00746F2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46F2A">
        <w:rPr>
          <w:rFonts w:ascii="Times New Roman" w:hAnsi="Times New Roman" w:cs="Times New Roman"/>
          <w:sz w:val="28"/>
          <w:szCs w:val="28"/>
          <w:shd w:val="clear" w:color="auto" w:fill="FFFFFF"/>
        </w:rPr>
        <w:t>реакция.</w:t>
      </w:r>
    </w:p>
    <w:p w:rsidR="00DF6574" w:rsidRPr="00DF6574" w:rsidRDefault="00DF6574" w:rsidP="00746F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57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Возможны другие формулировки</w:t>
      </w:r>
      <w:r w:rsidRPr="00DF65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3957BC">
        <w:rPr>
          <w:rFonts w:ascii="Times New Roman" w:hAnsi="Times New Roman" w:cs="Times New Roman"/>
          <w:sz w:val="28"/>
          <w:szCs w:val="28"/>
        </w:rPr>
        <w:t>Энергия активации это избыточная по сравнению со средней энергия, которой должны обладать молекулы, для вступления в химическую реакцию.</w:t>
      </w:r>
      <w:proofErr w:type="gramEnd"/>
      <w:r w:rsidRPr="003957BC">
        <w:rPr>
          <w:rFonts w:ascii="Times New Roman" w:hAnsi="Times New Roman" w:cs="Times New Roman"/>
          <w:sz w:val="28"/>
          <w:szCs w:val="28"/>
        </w:rPr>
        <w:t xml:space="preserve"> Некоторая пороговая энергия, характеризующая высоту энергетического барьера на пути реакции</w:t>
      </w:r>
      <w:proofErr w:type="gramStart"/>
      <w:r w:rsidRPr="003957B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F65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657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F6574">
        <w:rPr>
          <w:rFonts w:ascii="Times New Roman" w:hAnsi="Times New Roman" w:cs="Times New Roman"/>
          <w:sz w:val="28"/>
          <w:szCs w:val="28"/>
        </w:rPr>
        <w:t xml:space="preserve"> …)</w:t>
      </w:r>
    </w:p>
    <w:p w:rsidR="00DF6574" w:rsidRPr="00DF6574" w:rsidRDefault="00DF6574" w:rsidP="00746F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574">
        <w:rPr>
          <w:rFonts w:ascii="Times New Roman" w:hAnsi="Times New Roman" w:cs="Times New Roman"/>
          <w:sz w:val="28"/>
          <w:szCs w:val="28"/>
        </w:rPr>
        <w:t>Принимается любое определение.</w:t>
      </w:r>
    </w:p>
    <w:p w:rsidR="00DF6574" w:rsidRPr="00746F2A" w:rsidRDefault="00DF6574" w:rsidP="00746F2A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6F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Один из способов  увеличения скорости реакции </w:t>
      </w:r>
      <w:r w:rsidR="002F7252">
        <w:rPr>
          <w:rFonts w:ascii="Times New Roman" w:hAnsi="Times New Roman" w:cs="Times New Roman"/>
          <w:sz w:val="28"/>
          <w:szCs w:val="28"/>
          <w:shd w:val="clear" w:color="auto" w:fill="FFFFFF"/>
        </w:rPr>
        <w:noBreakHyphen/>
        <w:t xml:space="preserve"> </w:t>
      </w:r>
      <w:r w:rsidRPr="00746F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использование катализатора. Его присутствие в реакционной смеси приводит к изменению механизма реакции (пути протекания; последовательности элементарных реакций), при этом снижается энергетический барьер реакции (энергия активации уменьшается) и скорость возрастает. </w:t>
      </w:r>
    </w:p>
    <w:p w:rsidR="00DF6574" w:rsidRPr="00DF6574" w:rsidRDefault="00DF6574" w:rsidP="00DF65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F6574" w:rsidRDefault="00DF6574" w:rsidP="00DF6574">
      <w:pPr>
        <w:tabs>
          <w:tab w:val="left" w:pos="709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Оценивание:</w:t>
      </w:r>
    </w:p>
    <w:tbl>
      <w:tblPr>
        <w:tblStyle w:val="a4"/>
        <w:tblW w:w="0" w:type="auto"/>
        <w:tblInd w:w="108" w:type="dxa"/>
        <w:tblLook w:val="04A0"/>
      </w:tblPr>
      <w:tblGrid>
        <w:gridCol w:w="426"/>
        <w:gridCol w:w="7587"/>
        <w:gridCol w:w="1450"/>
      </w:tblGrid>
      <w:tr w:rsidR="00DF6574" w:rsidTr="00DF6574">
        <w:trPr>
          <w:trHeight w:val="180"/>
        </w:trPr>
        <w:tc>
          <w:tcPr>
            <w:tcW w:w="426" w:type="dxa"/>
          </w:tcPr>
          <w:p w:rsidR="00DF6574" w:rsidRPr="00DF6574" w:rsidRDefault="00DF6574" w:rsidP="00F7172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87" w:type="dxa"/>
          </w:tcPr>
          <w:p w:rsidR="00DF6574" w:rsidRDefault="00DF6574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F6574">
              <w:rPr>
                <w:rFonts w:ascii="Times New Roman" w:hAnsi="Times New Roman" w:cs="Times New Roman"/>
                <w:sz w:val="28"/>
                <w:szCs w:val="28"/>
              </w:rPr>
              <w:t>Определение численного значения энергии активации любым способом</w:t>
            </w:r>
          </w:p>
        </w:tc>
        <w:tc>
          <w:tcPr>
            <w:tcW w:w="1450" w:type="dxa"/>
          </w:tcPr>
          <w:p w:rsidR="00DF6574" w:rsidRPr="003371EE" w:rsidRDefault="00DF6574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371EE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</w:tr>
      <w:tr w:rsidR="00DF6574" w:rsidTr="00DF6574">
        <w:tc>
          <w:tcPr>
            <w:tcW w:w="426" w:type="dxa"/>
          </w:tcPr>
          <w:p w:rsidR="00DF6574" w:rsidRPr="00DF6574" w:rsidRDefault="00DF6574" w:rsidP="00F7172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87" w:type="dxa"/>
          </w:tcPr>
          <w:p w:rsidR="00DF6574" w:rsidRDefault="00DF6574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F6574">
              <w:rPr>
                <w:rFonts w:ascii="Times New Roman" w:hAnsi="Times New Roman" w:cs="Times New Roman"/>
                <w:sz w:val="28"/>
                <w:szCs w:val="28"/>
              </w:rPr>
              <w:t>Определение  понятия «энергия активации»</w:t>
            </w:r>
          </w:p>
        </w:tc>
        <w:tc>
          <w:tcPr>
            <w:tcW w:w="1450" w:type="dxa"/>
          </w:tcPr>
          <w:p w:rsidR="00DF6574" w:rsidRPr="003371EE" w:rsidRDefault="00DF6574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371EE">
              <w:rPr>
                <w:rFonts w:ascii="Times New Roman" w:hAnsi="Times New Roman" w:cs="Times New Roman"/>
                <w:sz w:val="28"/>
                <w:szCs w:val="28"/>
              </w:rPr>
              <w:t>4 баллов</w:t>
            </w:r>
          </w:p>
        </w:tc>
      </w:tr>
      <w:tr w:rsidR="00DF6574" w:rsidTr="00DF6574">
        <w:tc>
          <w:tcPr>
            <w:tcW w:w="426" w:type="dxa"/>
          </w:tcPr>
          <w:p w:rsidR="00DF6574" w:rsidRPr="00DF6574" w:rsidRDefault="00DF6574" w:rsidP="00F7172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87" w:type="dxa"/>
          </w:tcPr>
          <w:p w:rsidR="00DF6574" w:rsidRDefault="00DF6574" w:rsidP="00F7172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6574">
              <w:rPr>
                <w:rFonts w:ascii="Times New Roman" w:hAnsi="Times New Roman" w:cs="Times New Roman"/>
                <w:sz w:val="28"/>
                <w:szCs w:val="28"/>
              </w:rPr>
              <w:t>За ответ с обоснованием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F6574">
              <w:rPr>
                <w:rFonts w:ascii="Times New Roman" w:hAnsi="Times New Roman" w:cs="Times New Roman"/>
                <w:sz w:val="28"/>
                <w:szCs w:val="28"/>
              </w:rPr>
              <w:t>(в случае указания на использование катализатора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F6574" w:rsidRPr="007367F0" w:rsidRDefault="00DF6574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F6574">
              <w:rPr>
                <w:rFonts w:ascii="Times New Roman" w:hAnsi="Times New Roman" w:cs="Times New Roman"/>
                <w:sz w:val="28"/>
                <w:szCs w:val="28"/>
              </w:rPr>
              <w:t>без объяснения</w:t>
            </w:r>
          </w:p>
        </w:tc>
        <w:tc>
          <w:tcPr>
            <w:tcW w:w="1450" w:type="dxa"/>
          </w:tcPr>
          <w:p w:rsidR="00DF6574" w:rsidRPr="003371EE" w:rsidRDefault="00DF6574" w:rsidP="00F7172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371EE"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  <w:p w:rsidR="00DF6574" w:rsidRPr="003371EE" w:rsidRDefault="00DF6574" w:rsidP="00F7172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574" w:rsidRPr="003371EE" w:rsidRDefault="00DF6574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371EE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DF6574" w:rsidTr="00DF6574">
        <w:tc>
          <w:tcPr>
            <w:tcW w:w="426" w:type="dxa"/>
          </w:tcPr>
          <w:p w:rsidR="00DF6574" w:rsidRDefault="00DF6574" w:rsidP="00F71729">
            <w:pPr>
              <w:tabs>
                <w:tab w:val="left" w:pos="709"/>
              </w:tabs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587" w:type="dxa"/>
          </w:tcPr>
          <w:p w:rsidR="00DF6574" w:rsidRDefault="00DF6574" w:rsidP="00F71729">
            <w:pPr>
              <w:tabs>
                <w:tab w:val="left" w:pos="709"/>
              </w:tabs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50" w:type="dxa"/>
          </w:tcPr>
          <w:p w:rsidR="00DF6574" w:rsidRDefault="00DF6574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 баллов</w:t>
            </w:r>
          </w:p>
        </w:tc>
      </w:tr>
    </w:tbl>
    <w:p w:rsidR="00235686" w:rsidRDefault="00235686" w:rsidP="00F07989"/>
    <w:p w:rsidR="00235686" w:rsidRDefault="00235686">
      <w:r>
        <w:br w:type="page"/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sz w:val="28"/>
          <w:szCs w:val="28"/>
        </w:rPr>
      </w:pPr>
      <w:r w:rsidRPr="00D276EE">
        <w:rPr>
          <w:rFonts w:ascii="Times New Roman" w:eastAsia="TimesNewRoman" w:hAnsi="Times New Roman"/>
          <w:b/>
          <w:sz w:val="28"/>
          <w:szCs w:val="28"/>
        </w:rPr>
        <w:lastRenderedPageBreak/>
        <w:t>Решение</w:t>
      </w:r>
      <w:r>
        <w:rPr>
          <w:rFonts w:ascii="Times New Roman" w:eastAsia="TimesNewRoman" w:hAnsi="Times New Roman"/>
          <w:b/>
          <w:sz w:val="28"/>
          <w:szCs w:val="28"/>
        </w:rPr>
        <w:t xml:space="preserve"> задачи 11.3</w:t>
      </w:r>
      <w:r w:rsidR="000B301B">
        <w:rPr>
          <w:rFonts w:ascii="Times New Roman" w:eastAsia="TimesNewRoman" w:hAnsi="Times New Roman"/>
          <w:b/>
          <w:sz w:val="28"/>
          <w:szCs w:val="28"/>
        </w:rPr>
        <w:t>: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276EE">
        <w:rPr>
          <w:rFonts w:ascii="Times New Roman" w:hAnsi="Times New Roman"/>
          <w:i/>
          <w:sz w:val="28"/>
          <w:szCs w:val="28"/>
        </w:rPr>
        <w:t>Примечание: для написания органических веществ допустимо использование структурных формул разного вида (развернутой, сокращенной, скелетной), однозначно отражающих порядок связи атомов и взаимное расположение заместителей в молекуле органического вещества.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/>
          <w:sz w:val="28"/>
          <w:szCs w:val="28"/>
        </w:rPr>
      </w:pPr>
    </w:p>
    <w:p w:rsidR="00D276EE" w:rsidRPr="00D276EE" w:rsidRDefault="00D276EE" w:rsidP="00D276E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 xml:space="preserve">Структуры сложных эфиров с ароматными запахами: </w:t>
      </w:r>
    </w:p>
    <w:p w:rsidR="00D276EE" w:rsidRPr="00AA2BA4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AA2BA4">
        <w:rPr>
          <w:rFonts w:ascii="Times New Roman" w:eastAsia="TimesNewRoman" w:hAnsi="Times New Roman"/>
          <w:sz w:val="28"/>
          <w:szCs w:val="28"/>
        </w:rPr>
        <w:tab/>
      </w:r>
      <w:r w:rsidRPr="00AA2BA4">
        <w:rPr>
          <w:rFonts w:ascii="Times New Roman" w:hAnsi="Times New Roman"/>
          <w:sz w:val="28"/>
          <w:szCs w:val="28"/>
          <w:shd w:val="clear" w:color="auto" w:fill="FFFFFF"/>
        </w:rPr>
        <w:t xml:space="preserve">метиловый эфир масляной кислоты </w:t>
      </w:r>
      <w:r w:rsidRPr="00AA2BA4">
        <w:rPr>
          <w:rFonts w:ascii="Times New Roman" w:eastAsia="TimesNewRoman" w:hAnsi="Times New Roman"/>
          <w:sz w:val="28"/>
          <w:szCs w:val="28"/>
        </w:rPr>
        <w:t>СН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AA2BA4">
        <w:rPr>
          <w:rFonts w:ascii="Times New Roman" w:eastAsia="TimesNewRoman" w:hAnsi="Times New Roman"/>
          <w:sz w:val="28"/>
          <w:szCs w:val="28"/>
        </w:rPr>
        <w:t>СН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AA2BA4">
        <w:rPr>
          <w:rFonts w:ascii="Times New Roman" w:eastAsia="TimesNewRoman" w:hAnsi="Times New Roman"/>
          <w:sz w:val="28"/>
          <w:szCs w:val="28"/>
        </w:rPr>
        <w:t>СН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AA2BA4">
        <w:rPr>
          <w:rFonts w:ascii="Times New Roman" w:eastAsia="TimesNewRoman" w:hAnsi="Times New Roman"/>
          <w:sz w:val="28"/>
          <w:szCs w:val="28"/>
        </w:rPr>
        <w:t>СООСН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AA2BA4">
        <w:rPr>
          <w:rFonts w:ascii="Times New Roman" w:eastAsia="TimesNewRoman" w:hAnsi="Times New Roman"/>
          <w:sz w:val="28"/>
          <w:szCs w:val="28"/>
        </w:rPr>
        <w:t xml:space="preserve">; </w:t>
      </w:r>
    </w:p>
    <w:p w:rsidR="00D276EE" w:rsidRPr="00AA2BA4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AA2BA4">
        <w:rPr>
          <w:rFonts w:ascii="Times New Roman" w:eastAsia="TimesNewRoman" w:hAnsi="Times New Roman"/>
          <w:sz w:val="28"/>
          <w:szCs w:val="28"/>
        </w:rPr>
        <w:tab/>
      </w:r>
      <w:r w:rsidRPr="00AA2BA4">
        <w:rPr>
          <w:rFonts w:ascii="Times New Roman" w:hAnsi="Times New Roman"/>
          <w:sz w:val="28"/>
          <w:szCs w:val="28"/>
          <w:shd w:val="clear" w:color="auto" w:fill="FFFFFF"/>
        </w:rPr>
        <w:t xml:space="preserve">этиловый эфир масляной кислоты </w:t>
      </w:r>
      <w:r w:rsidRPr="00AA2BA4">
        <w:rPr>
          <w:rFonts w:ascii="Times New Roman" w:eastAsia="TimesNewRoman" w:hAnsi="Times New Roman"/>
          <w:sz w:val="28"/>
          <w:szCs w:val="28"/>
        </w:rPr>
        <w:t>СН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AA2BA4">
        <w:rPr>
          <w:rFonts w:ascii="Times New Roman" w:eastAsia="TimesNewRoman" w:hAnsi="Times New Roman"/>
          <w:sz w:val="28"/>
          <w:szCs w:val="28"/>
        </w:rPr>
        <w:t>СН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AA2BA4">
        <w:rPr>
          <w:rFonts w:ascii="Times New Roman" w:eastAsia="TimesNewRoman" w:hAnsi="Times New Roman"/>
          <w:sz w:val="28"/>
          <w:szCs w:val="28"/>
        </w:rPr>
        <w:t>СН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AA2BA4">
        <w:rPr>
          <w:rFonts w:ascii="Times New Roman" w:eastAsia="TimesNewRoman" w:hAnsi="Times New Roman"/>
          <w:sz w:val="28"/>
          <w:szCs w:val="28"/>
        </w:rPr>
        <w:t>СООСН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AA2BA4">
        <w:rPr>
          <w:rFonts w:ascii="Times New Roman" w:eastAsia="TimesNewRoman" w:hAnsi="Times New Roman"/>
          <w:sz w:val="28"/>
          <w:szCs w:val="28"/>
        </w:rPr>
        <w:t>СН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AA2BA4">
        <w:rPr>
          <w:rFonts w:ascii="Times New Roman" w:eastAsia="TimesNewRoman" w:hAnsi="Times New Roman"/>
          <w:sz w:val="28"/>
          <w:szCs w:val="28"/>
        </w:rPr>
        <w:t>;</w:t>
      </w:r>
    </w:p>
    <w:p w:rsidR="00D276EE" w:rsidRPr="00AA2BA4" w:rsidRDefault="00D276EE" w:rsidP="00D276EE">
      <w:pPr>
        <w:jc w:val="both"/>
        <w:rPr>
          <w:rFonts w:ascii="Times New Roman" w:eastAsia="TimesNewRoman,Bold" w:hAnsi="Times New Roman"/>
          <w:b/>
          <w:sz w:val="28"/>
          <w:szCs w:val="28"/>
        </w:rPr>
      </w:pPr>
      <w:r w:rsidRPr="00AA2BA4">
        <w:rPr>
          <w:rFonts w:ascii="Times New Roman" w:eastAsia="TimesNewRoman" w:hAnsi="Times New Roman"/>
          <w:sz w:val="28"/>
          <w:szCs w:val="28"/>
        </w:rPr>
        <w:tab/>
      </w:r>
      <w:r w:rsidRPr="00AA2BA4">
        <w:rPr>
          <w:rFonts w:ascii="Times New Roman" w:hAnsi="Times New Roman"/>
          <w:sz w:val="28"/>
          <w:szCs w:val="28"/>
          <w:shd w:val="clear" w:color="auto" w:fill="FFFFFF"/>
        </w:rPr>
        <w:t xml:space="preserve">этиловый эфир изовалериановой кислоты </w:t>
      </w:r>
      <w:r w:rsidRPr="00AA2BA4">
        <w:rPr>
          <w:rFonts w:ascii="Times New Roman" w:eastAsia="TimesNewRoman" w:hAnsi="Times New Roman"/>
          <w:sz w:val="28"/>
          <w:szCs w:val="28"/>
        </w:rPr>
        <w:t>(СН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AA2BA4">
        <w:rPr>
          <w:rFonts w:ascii="Times New Roman" w:eastAsia="TimesNewRoman" w:hAnsi="Times New Roman"/>
          <w:sz w:val="28"/>
          <w:szCs w:val="28"/>
        </w:rPr>
        <w:t>)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AA2BA4">
        <w:rPr>
          <w:rFonts w:ascii="Times New Roman" w:eastAsia="TimesNewRoman" w:hAnsi="Times New Roman"/>
          <w:sz w:val="28"/>
          <w:szCs w:val="28"/>
        </w:rPr>
        <w:t>СНСН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AA2BA4">
        <w:rPr>
          <w:rFonts w:ascii="Times New Roman" w:eastAsia="TimesNewRoman" w:hAnsi="Times New Roman"/>
          <w:sz w:val="28"/>
          <w:szCs w:val="28"/>
        </w:rPr>
        <w:t>СООС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AA2BA4">
        <w:rPr>
          <w:rFonts w:ascii="Times New Roman" w:eastAsia="TimesNewRoman" w:hAnsi="Times New Roman"/>
          <w:sz w:val="28"/>
          <w:szCs w:val="28"/>
        </w:rPr>
        <w:t>Н</w:t>
      </w:r>
      <w:r w:rsidRPr="00AA2BA4">
        <w:rPr>
          <w:rFonts w:ascii="Times New Roman" w:eastAsia="TimesNewRoman" w:hAnsi="Times New Roman"/>
          <w:sz w:val="28"/>
          <w:szCs w:val="28"/>
          <w:vertAlign w:val="subscript"/>
        </w:rPr>
        <w:t>5</w:t>
      </w:r>
    </w:p>
    <w:p w:rsidR="00D276EE" w:rsidRPr="00D276EE" w:rsidRDefault="00D276EE" w:rsidP="00D276E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>Составим общее уравнение омыления сложного эфира Х</w:t>
      </w:r>
      <w:r w:rsidRPr="00D276EE">
        <w:rPr>
          <w:rFonts w:ascii="Times New Roman" w:eastAsia="TimesNewRoman,Bold" w:hAnsi="Times New Roman"/>
          <w:sz w:val="28"/>
          <w:szCs w:val="28"/>
        </w:rPr>
        <w:t>: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  <w:lang w:val="en-US"/>
        </w:rPr>
      </w:pPr>
      <w:r w:rsidRPr="00D276EE">
        <w:rPr>
          <w:rFonts w:ascii="Times New Roman" w:eastAsia="TimesNewRoman,Bold" w:hAnsi="Times New Roman"/>
          <w:sz w:val="28"/>
          <w:szCs w:val="28"/>
        </w:rPr>
        <w:tab/>
      </w:r>
      <w:r w:rsidRPr="00D276EE">
        <w:rPr>
          <w:rFonts w:ascii="Times New Roman" w:eastAsia="TimesNewRoman,Bold" w:hAnsi="Times New Roman"/>
          <w:sz w:val="28"/>
          <w:szCs w:val="28"/>
          <w:lang w:val="en-US"/>
        </w:rPr>
        <w:t>R-COO-R</w:t>
      </w:r>
      <w:r w:rsidRPr="00D276EE">
        <w:rPr>
          <w:rFonts w:ascii="Times New Roman" w:eastAsia="TimesNewRoman,Bold" w:hAnsi="Times New Roman"/>
          <w:sz w:val="28"/>
          <w:szCs w:val="28"/>
          <w:vertAlign w:val="superscript"/>
          <w:lang w:val="en-US"/>
        </w:rPr>
        <w:t>/</w:t>
      </w:r>
      <w:r w:rsidRPr="00D276EE">
        <w:rPr>
          <w:rFonts w:ascii="Times New Roman" w:eastAsia="TimesNewRoman,Bold" w:hAnsi="Times New Roman"/>
          <w:sz w:val="28"/>
          <w:szCs w:val="28"/>
          <w:lang w:val="en-US"/>
        </w:rPr>
        <w:t xml:space="preserve"> + </w:t>
      </w:r>
      <w:proofErr w:type="spellStart"/>
      <w:r w:rsidRPr="00D276EE">
        <w:rPr>
          <w:rFonts w:ascii="Times New Roman" w:eastAsia="TimesNewRoman,Bold" w:hAnsi="Times New Roman"/>
          <w:sz w:val="28"/>
          <w:szCs w:val="28"/>
          <w:lang w:val="en-US"/>
        </w:rPr>
        <w:t>NaOH→R</w:t>
      </w:r>
      <w:proofErr w:type="spellEnd"/>
      <w:r w:rsidRPr="00D276EE">
        <w:rPr>
          <w:rFonts w:ascii="Times New Roman" w:eastAsia="TimesNewRoman" w:hAnsi="Times New Roman"/>
          <w:sz w:val="28"/>
          <w:szCs w:val="28"/>
        </w:rPr>
        <w:t>С</w:t>
      </w:r>
      <w:proofErr w:type="spellStart"/>
      <w:r w:rsidRPr="00D276EE">
        <w:rPr>
          <w:rFonts w:ascii="Times New Roman" w:eastAsia="TimesNewRoman,Bold" w:hAnsi="Times New Roman"/>
          <w:sz w:val="28"/>
          <w:szCs w:val="28"/>
          <w:lang w:val="en-US"/>
        </w:rPr>
        <w:t>OONa</w:t>
      </w:r>
      <w:proofErr w:type="spellEnd"/>
      <w:r w:rsidRPr="00D276EE">
        <w:rPr>
          <w:rFonts w:ascii="Times New Roman" w:eastAsia="TimesNewRoman,Bold" w:hAnsi="Times New Roman"/>
          <w:sz w:val="28"/>
          <w:szCs w:val="28"/>
          <w:lang w:val="en-US"/>
        </w:rPr>
        <w:t xml:space="preserve"> + R</w:t>
      </w:r>
      <w:r w:rsidRPr="00D276EE">
        <w:rPr>
          <w:rFonts w:ascii="Times New Roman" w:eastAsia="TimesNewRoman,Bold" w:hAnsi="Times New Roman"/>
          <w:sz w:val="28"/>
          <w:szCs w:val="28"/>
          <w:vertAlign w:val="superscript"/>
          <w:lang w:val="en-US"/>
        </w:rPr>
        <w:t>/</w:t>
      </w:r>
      <w:r w:rsidRPr="00D276EE">
        <w:rPr>
          <w:rFonts w:ascii="Times New Roman" w:eastAsia="TimesNewRoman,Bold" w:hAnsi="Times New Roman"/>
          <w:sz w:val="28"/>
          <w:szCs w:val="28"/>
          <w:lang w:val="en-US"/>
        </w:rPr>
        <w:t>OH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  <w:lang w:val="en-US"/>
        </w:rPr>
      </w:pP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>Как видно из уравнения реакции</w:t>
      </w:r>
      <w:r w:rsidRPr="00D276EE">
        <w:rPr>
          <w:rFonts w:ascii="Times New Roman" w:eastAsia="TimesNewRoman,Bold" w:hAnsi="Times New Roman"/>
          <w:sz w:val="28"/>
          <w:szCs w:val="28"/>
        </w:rPr>
        <w:t xml:space="preserve">, </w:t>
      </w:r>
      <w:r w:rsidRPr="00D276EE">
        <w:rPr>
          <w:rFonts w:ascii="Times New Roman" w:eastAsia="TimesNewRoman" w:hAnsi="Times New Roman"/>
          <w:sz w:val="28"/>
          <w:szCs w:val="28"/>
        </w:rPr>
        <w:t>для омыления одного моля эфира требуется один моль щелочи</w:t>
      </w:r>
      <w:r w:rsidRPr="00D276EE">
        <w:rPr>
          <w:rFonts w:ascii="Times New Roman" w:eastAsia="TimesNewRoman,Bold" w:hAnsi="Times New Roman"/>
          <w:sz w:val="28"/>
          <w:szCs w:val="28"/>
        </w:rPr>
        <w:t xml:space="preserve">. </w:t>
      </w:r>
      <w:r w:rsidRPr="00D276EE">
        <w:rPr>
          <w:rFonts w:ascii="Times New Roman" w:eastAsia="TimesNewRoman" w:hAnsi="Times New Roman"/>
          <w:sz w:val="28"/>
          <w:szCs w:val="28"/>
        </w:rPr>
        <w:t>Найдем количество вещества щелочи</w:t>
      </w:r>
      <w:r w:rsidRPr="00D276EE">
        <w:rPr>
          <w:rFonts w:ascii="Times New Roman" w:eastAsia="TimesNewRoman,Bold" w:hAnsi="Times New Roman"/>
          <w:sz w:val="28"/>
          <w:szCs w:val="28"/>
        </w:rPr>
        <w:t xml:space="preserve">, </w:t>
      </w:r>
      <w:r w:rsidRPr="00D276EE">
        <w:rPr>
          <w:rFonts w:ascii="Times New Roman" w:eastAsia="TimesNewRoman" w:hAnsi="Times New Roman"/>
          <w:sz w:val="28"/>
          <w:szCs w:val="28"/>
        </w:rPr>
        <w:t>определив тем самым количество вещества эфира</w:t>
      </w:r>
      <w:r w:rsidRPr="00D276EE">
        <w:rPr>
          <w:rFonts w:ascii="Times New Roman" w:eastAsia="TimesNewRoman,Bold" w:hAnsi="Times New Roman"/>
          <w:sz w:val="28"/>
          <w:szCs w:val="28"/>
        </w:rPr>
        <w:t>: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ab/>
      </w:r>
      <w:proofErr w:type="gramStart"/>
      <w:r w:rsidRPr="00D276EE">
        <w:rPr>
          <w:rFonts w:ascii="Times New Roman" w:eastAsia="TimesNewRoman" w:hAnsi="Times New Roman"/>
          <w:sz w:val="28"/>
          <w:szCs w:val="28"/>
          <w:lang w:val="en-US"/>
        </w:rPr>
        <w:t>m</w:t>
      </w:r>
      <w:r w:rsidRPr="00D276EE">
        <w:rPr>
          <w:rFonts w:ascii="Times New Roman" w:eastAsia="TimesNewRoman" w:hAnsi="Times New Roman"/>
          <w:sz w:val="28"/>
          <w:szCs w:val="28"/>
        </w:rPr>
        <w:t>(</w:t>
      </w:r>
      <w:proofErr w:type="spellStart"/>
      <w:proofErr w:type="gramEnd"/>
      <w:r w:rsidRPr="00D276EE">
        <w:rPr>
          <w:rFonts w:ascii="Times New Roman" w:eastAsia="TimesNewRoman" w:hAnsi="Times New Roman"/>
          <w:sz w:val="28"/>
          <w:szCs w:val="28"/>
          <w:lang w:val="en-US"/>
        </w:rPr>
        <w:t>NaOH</w:t>
      </w:r>
      <w:proofErr w:type="spellEnd"/>
      <w:r w:rsidRPr="00D276EE">
        <w:rPr>
          <w:rFonts w:ascii="Times New Roman" w:eastAsia="TimesNewRoman" w:hAnsi="Times New Roman"/>
          <w:sz w:val="28"/>
          <w:szCs w:val="28"/>
        </w:rPr>
        <w:t xml:space="preserve">) = 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V</w:t>
      </w:r>
      <w:r w:rsidRPr="00D276EE">
        <w:rPr>
          <w:rFonts w:ascii="Times New Roman" w:eastAsia="TimesNewRoman" w:hAnsi="Times New Roman"/>
          <w:sz w:val="28"/>
          <w:szCs w:val="28"/>
        </w:rPr>
        <w:t>∙</w:t>
      </w:r>
      <w:proofErr w:type="spellStart"/>
      <w:r w:rsidRPr="00D276EE">
        <w:rPr>
          <w:rFonts w:ascii="Times New Roman" w:eastAsia="TimesNewRoman" w:hAnsi="Times New Roman"/>
          <w:sz w:val="28"/>
          <w:szCs w:val="28"/>
        </w:rPr>
        <w:t>p</w:t>
      </w:r>
      <w:proofErr w:type="spellEnd"/>
      <w:r w:rsidRPr="00D276EE">
        <w:rPr>
          <w:rFonts w:ascii="Times New Roman" w:eastAsia="TimesNewRoman" w:hAnsi="Times New Roman"/>
          <w:sz w:val="28"/>
          <w:szCs w:val="28"/>
        </w:rPr>
        <w:t>∙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n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 = </w:t>
      </w:r>
      <w:r w:rsidRPr="00D276EE">
        <w:rPr>
          <w:rFonts w:ascii="Times New Roman" w:hAnsi="Times New Roman"/>
          <w:sz w:val="28"/>
          <w:szCs w:val="28"/>
        </w:rPr>
        <w:t xml:space="preserve">50 · 1,2 · 0,2 = 12 </w:t>
      </w:r>
      <w:r w:rsidRPr="00D276EE">
        <w:rPr>
          <w:rFonts w:ascii="Times New Roman" w:eastAsia="TimesNewRoman" w:hAnsi="Times New Roman"/>
          <w:sz w:val="28"/>
          <w:szCs w:val="28"/>
        </w:rPr>
        <w:t>г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ab/>
      </w:r>
      <w:proofErr w:type="gramStart"/>
      <w:r w:rsidRPr="00D276EE">
        <w:rPr>
          <w:rFonts w:ascii="Times New Roman" w:eastAsia="TimesNewRoman" w:hAnsi="Times New Roman"/>
          <w:sz w:val="28"/>
          <w:szCs w:val="28"/>
          <w:lang w:val="en-US"/>
        </w:rPr>
        <w:t>n</w:t>
      </w:r>
      <w:r w:rsidRPr="00D276EE">
        <w:rPr>
          <w:rFonts w:ascii="Times New Roman" w:eastAsia="TimesNewRoman" w:hAnsi="Times New Roman"/>
          <w:sz w:val="28"/>
          <w:szCs w:val="28"/>
        </w:rPr>
        <w:t>(</w:t>
      </w:r>
      <w:proofErr w:type="spellStart"/>
      <w:proofErr w:type="gramEnd"/>
      <w:r w:rsidRPr="00D276EE">
        <w:rPr>
          <w:rFonts w:ascii="Times New Roman" w:eastAsia="TimesNewRoman" w:hAnsi="Times New Roman"/>
          <w:sz w:val="28"/>
          <w:szCs w:val="28"/>
          <w:lang w:val="en-US"/>
        </w:rPr>
        <w:t>NaOH</w:t>
      </w:r>
      <w:proofErr w:type="spellEnd"/>
      <w:r w:rsidRPr="00D276EE">
        <w:rPr>
          <w:rFonts w:ascii="Times New Roman" w:eastAsia="TimesNewRoman" w:hAnsi="Times New Roman"/>
          <w:sz w:val="28"/>
          <w:szCs w:val="28"/>
        </w:rPr>
        <w:t xml:space="preserve">) = </w:t>
      </w:r>
      <w:proofErr w:type="spellStart"/>
      <w:r w:rsidRPr="00D276EE">
        <w:rPr>
          <w:rFonts w:ascii="Times New Roman" w:eastAsia="TimesNewRoman" w:hAnsi="Times New Roman"/>
          <w:sz w:val="28"/>
          <w:szCs w:val="28"/>
        </w:rPr>
        <w:t>n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эфира</w:t>
      </w:r>
      <w:proofErr w:type="spellEnd"/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 xml:space="preserve"> </w:t>
      </w:r>
      <w:r w:rsidRPr="00D276EE">
        <w:rPr>
          <w:rFonts w:ascii="Times New Roman" w:eastAsia="TimesNewRoman" w:hAnsi="Times New Roman"/>
          <w:sz w:val="28"/>
          <w:szCs w:val="28"/>
        </w:rPr>
        <w:t>= 12 : 40 = 0,3 моль.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ab/>
      </w:r>
      <w:proofErr w:type="spellStart"/>
      <w:r w:rsidRPr="00D276EE">
        <w:rPr>
          <w:rFonts w:ascii="Times New Roman" w:eastAsia="TimesNewRoman" w:hAnsi="Times New Roman"/>
          <w:sz w:val="28"/>
          <w:szCs w:val="28"/>
        </w:rPr>
        <w:t>М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эфира</w:t>
      </w:r>
      <w:proofErr w:type="spellEnd"/>
      <w:r w:rsidRPr="00D276EE">
        <w:rPr>
          <w:rFonts w:ascii="Times New Roman" w:eastAsia="TimesNewRoman" w:hAnsi="Times New Roman"/>
          <w:sz w:val="28"/>
          <w:szCs w:val="28"/>
        </w:rPr>
        <w:t xml:space="preserve"> = 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m</w:t>
      </w:r>
      <w:proofErr w:type="gramStart"/>
      <w:r w:rsidRPr="00D276EE">
        <w:rPr>
          <w:rFonts w:ascii="Times New Roman" w:eastAsia="TimesNewRoman" w:hAnsi="Times New Roman"/>
          <w:sz w:val="28"/>
          <w:szCs w:val="28"/>
        </w:rPr>
        <w:t xml:space="preserve"> :</w:t>
      </w:r>
      <w:proofErr w:type="gramEnd"/>
      <w:r w:rsidRPr="00D276EE">
        <w:rPr>
          <w:rFonts w:ascii="Times New Roman" w:eastAsia="TimesNewRoman" w:hAnsi="Times New Roman"/>
          <w:sz w:val="28"/>
          <w:szCs w:val="28"/>
        </w:rPr>
        <w:t xml:space="preserve"> 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n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 = 34,8 : 0,3 = 116 г/моль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ab/>
        <w:t xml:space="preserve">Отнимем из полученной молярной массы эфира молярную массу сложноэфирной группы </w:t>
      </w:r>
      <w:r w:rsidRPr="00D276EE">
        <w:rPr>
          <w:rFonts w:ascii="Times New Roman" w:hAnsi="Times New Roman"/>
          <w:sz w:val="28"/>
          <w:szCs w:val="28"/>
        </w:rPr>
        <w:t>(COO</w:t>
      </w:r>
      <w:r w:rsidRPr="00D276EE">
        <w:rPr>
          <w:rFonts w:ascii="Times New Roman" w:hAnsi="Times New Roman"/>
          <w:sz w:val="28"/>
          <w:szCs w:val="28"/>
          <w:vertAlign w:val="superscript"/>
        </w:rPr>
        <w:t>-</w:t>
      </w:r>
      <w:r w:rsidRPr="00D276EE">
        <w:rPr>
          <w:rFonts w:ascii="Times New Roman" w:hAnsi="Times New Roman"/>
          <w:sz w:val="28"/>
          <w:szCs w:val="28"/>
        </w:rPr>
        <w:t xml:space="preserve">), 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равную </w:t>
      </w:r>
      <w:r w:rsidRPr="00D276EE">
        <w:rPr>
          <w:rFonts w:ascii="Times New Roman" w:hAnsi="Times New Roman"/>
          <w:sz w:val="28"/>
          <w:szCs w:val="28"/>
        </w:rPr>
        <w:t xml:space="preserve">44 </w:t>
      </w:r>
      <w:r w:rsidRPr="00D276EE">
        <w:rPr>
          <w:rFonts w:ascii="Times New Roman" w:eastAsia="TimesNewRoman" w:hAnsi="Times New Roman"/>
          <w:sz w:val="28"/>
          <w:szCs w:val="28"/>
        </w:rPr>
        <w:t>г</w:t>
      </w:r>
      <w:r w:rsidRPr="00D276EE">
        <w:rPr>
          <w:rFonts w:ascii="Times New Roman" w:hAnsi="Times New Roman"/>
          <w:sz w:val="28"/>
          <w:szCs w:val="28"/>
        </w:rPr>
        <w:t>/</w:t>
      </w:r>
      <w:r w:rsidRPr="00D276EE">
        <w:rPr>
          <w:rFonts w:ascii="Times New Roman" w:eastAsia="TimesNewRoman" w:hAnsi="Times New Roman"/>
          <w:sz w:val="28"/>
          <w:szCs w:val="28"/>
        </w:rPr>
        <w:t>моль</w:t>
      </w:r>
      <w:r w:rsidRPr="00D276EE">
        <w:rPr>
          <w:rFonts w:ascii="Times New Roman" w:hAnsi="Times New Roman"/>
          <w:sz w:val="28"/>
          <w:szCs w:val="28"/>
        </w:rPr>
        <w:t xml:space="preserve">, 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и получим </w:t>
      </w:r>
      <w:r w:rsidRPr="00D276EE">
        <w:rPr>
          <w:rFonts w:ascii="Times New Roman" w:hAnsi="Times New Roman"/>
          <w:sz w:val="28"/>
          <w:szCs w:val="28"/>
        </w:rPr>
        <w:t xml:space="preserve">72 </w:t>
      </w:r>
      <w:r w:rsidRPr="00D276EE">
        <w:rPr>
          <w:rFonts w:ascii="Times New Roman" w:eastAsia="TimesNewRoman" w:hAnsi="Times New Roman"/>
          <w:sz w:val="28"/>
          <w:szCs w:val="28"/>
        </w:rPr>
        <w:t>г</w:t>
      </w:r>
      <w:r w:rsidRPr="00D276EE">
        <w:rPr>
          <w:rFonts w:ascii="Times New Roman" w:hAnsi="Times New Roman"/>
          <w:sz w:val="28"/>
          <w:szCs w:val="28"/>
        </w:rPr>
        <w:t>/</w:t>
      </w:r>
      <w:r w:rsidRPr="00D276EE">
        <w:rPr>
          <w:rFonts w:ascii="Times New Roman" w:eastAsia="TimesNewRoman" w:hAnsi="Times New Roman"/>
          <w:sz w:val="28"/>
          <w:szCs w:val="28"/>
        </w:rPr>
        <w:t>моль</w:t>
      </w:r>
      <w:r w:rsidRPr="00D276EE">
        <w:rPr>
          <w:rFonts w:ascii="Times New Roman" w:hAnsi="Times New Roman"/>
          <w:sz w:val="28"/>
          <w:szCs w:val="28"/>
        </w:rPr>
        <w:t xml:space="preserve">. 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Это молярная масса углеводородных радикалов кислоты и спирта </w:t>
      </w:r>
      <w:r w:rsidRPr="00D276EE">
        <w:rPr>
          <w:rFonts w:ascii="Times New Roman" w:hAnsi="Times New Roman"/>
          <w:sz w:val="28"/>
          <w:szCs w:val="28"/>
        </w:rPr>
        <w:t xml:space="preserve">(R 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и </w:t>
      </w:r>
      <w:r w:rsidRPr="00D276EE">
        <w:rPr>
          <w:rFonts w:ascii="Times New Roman" w:hAnsi="Times New Roman"/>
          <w:sz w:val="28"/>
          <w:szCs w:val="28"/>
        </w:rPr>
        <w:t>R</w:t>
      </w:r>
      <w:r w:rsidRPr="00D276EE">
        <w:rPr>
          <w:rFonts w:ascii="Times New Roman" w:hAnsi="Times New Roman"/>
          <w:sz w:val="28"/>
          <w:szCs w:val="28"/>
          <w:vertAlign w:val="superscript"/>
        </w:rPr>
        <w:t>/</w:t>
      </w:r>
      <w:r w:rsidRPr="00D276EE">
        <w:rPr>
          <w:rFonts w:ascii="Times New Roman" w:hAnsi="Times New Roman"/>
          <w:sz w:val="28"/>
          <w:szCs w:val="28"/>
        </w:rPr>
        <w:t xml:space="preserve">), </w:t>
      </w:r>
      <w:r w:rsidRPr="00D276EE">
        <w:rPr>
          <w:rFonts w:ascii="Times New Roman" w:eastAsia="TimesNewRoman" w:hAnsi="Times New Roman"/>
          <w:sz w:val="28"/>
          <w:szCs w:val="28"/>
        </w:rPr>
        <w:t>образующих данный эфир</w:t>
      </w:r>
      <w:r w:rsidRPr="00D276EE">
        <w:rPr>
          <w:rFonts w:ascii="Times New Roman" w:hAnsi="Times New Roman"/>
          <w:sz w:val="28"/>
          <w:szCs w:val="28"/>
        </w:rPr>
        <w:t>.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 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 xml:space="preserve">При данном значении молярной массы единственно возможное соотношение углерода и водорода в радикалах: 5 атомов углерода и 12 атомов водорода. Из условия задачи следует, что число атомов углерода в молекулах кислоты и спирта, образующих данный сложный эфир, одинаково. В состав сложноэфирной группы входит один атом углерода (он перешел из молекулы кислоты), пять атомов углерода находится в составе углеводородных радикалов. Следовательно, молекулы исходных кислоты и спирта содержали по три атома углерода: </w:t>
      </w:r>
      <w:proofErr w:type="gramStart"/>
      <w:r w:rsidRPr="00D276EE">
        <w:rPr>
          <w:rFonts w:ascii="Times New Roman" w:eastAsia="TimesNewRoman" w:hAnsi="Times New Roman"/>
          <w:sz w:val="28"/>
          <w:szCs w:val="28"/>
          <w:lang w:val="en-US"/>
        </w:rPr>
        <w:t>CH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CH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COOH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 и 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CH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CH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CH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OH</w:t>
      </w:r>
      <w:r w:rsidRPr="00D276EE">
        <w:rPr>
          <w:rFonts w:ascii="Times New Roman" w:eastAsia="TimesNewRoman" w:hAnsi="Times New Roman"/>
          <w:sz w:val="28"/>
          <w:szCs w:val="28"/>
        </w:rPr>
        <w:t>.</w:t>
      </w:r>
      <w:proofErr w:type="gramEnd"/>
      <w:r w:rsidRPr="00D276EE">
        <w:rPr>
          <w:rFonts w:ascii="Times New Roman" w:eastAsia="TimesNewRoman" w:hAnsi="Times New Roman"/>
          <w:sz w:val="28"/>
          <w:szCs w:val="28"/>
        </w:rPr>
        <w:t xml:space="preserve"> 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>Искомый эфир Х: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 xml:space="preserve"> 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D276EE">
        <w:rPr>
          <w:sz w:val="28"/>
          <w:szCs w:val="28"/>
        </w:rPr>
        <w:object w:dxaOrig="3415" w:dyaOrig="711">
          <v:shape id="_x0000_i1030" type="#_x0000_t75" style="width:171pt;height:36pt" o:ole="">
            <v:imagedata r:id="rId14" o:title=""/>
          </v:shape>
          <o:OLEObject Type="Embed" ProgID="ChemDraw.Document.6.0" ShapeID="_x0000_i1030" DrawAspect="Content" ObjectID="_1569856665" r:id="rId15"/>
        </w:objec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proofErr w:type="spellStart"/>
      <w:r w:rsidRPr="00D276EE">
        <w:rPr>
          <w:rFonts w:ascii="Times New Roman" w:hAnsi="Times New Roman"/>
          <w:sz w:val="28"/>
          <w:szCs w:val="28"/>
        </w:rPr>
        <w:t>Пропиловый</w:t>
      </w:r>
      <w:proofErr w:type="spellEnd"/>
      <w:r w:rsidRPr="00D276EE">
        <w:rPr>
          <w:rFonts w:ascii="Times New Roman" w:hAnsi="Times New Roman"/>
          <w:sz w:val="28"/>
          <w:szCs w:val="28"/>
        </w:rPr>
        <w:t xml:space="preserve"> эфир </w:t>
      </w:r>
      <w:proofErr w:type="spellStart"/>
      <w:r w:rsidRPr="00D276EE">
        <w:rPr>
          <w:rFonts w:ascii="Times New Roman" w:hAnsi="Times New Roman"/>
          <w:sz w:val="28"/>
          <w:szCs w:val="28"/>
        </w:rPr>
        <w:t>пропионовой</w:t>
      </w:r>
      <w:proofErr w:type="spellEnd"/>
      <w:r w:rsidRPr="00D276EE">
        <w:rPr>
          <w:rFonts w:ascii="Times New Roman" w:hAnsi="Times New Roman"/>
          <w:sz w:val="28"/>
          <w:szCs w:val="28"/>
        </w:rPr>
        <w:t xml:space="preserve"> (или </w:t>
      </w:r>
      <w:proofErr w:type="spellStart"/>
      <w:r w:rsidRPr="00D276EE">
        <w:rPr>
          <w:rFonts w:ascii="Times New Roman" w:hAnsi="Times New Roman"/>
          <w:sz w:val="28"/>
          <w:szCs w:val="28"/>
        </w:rPr>
        <w:t>пропановой</w:t>
      </w:r>
      <w:proofErr w:type="spellEnd"/>
      <w:r w:rsidRPr="00D276EE">
        <w:rPr>
          <w:rFonts w:ascii="Times New Roman" w:hAnsi="Times New Roman"/>
          <w:sz w:val="28"/>
          <w:szCs w:val="28"/>
        </w:rPr>
        <w:t>) кислоты (</w:t>
      </w:r>
      <w:proofErr w:type="spellStart"/>
      <w:r w:rsidRPr="00D276EE">
        <w:rPr>
          <w:rFonts w:ascii="Times New Roman" w:hAnsi="Times New Roman"/>
          <w:sz w:val="28"/>
          <w:szCs w:val="28"/>
        </w:rPr>
        <w:t>пропилпропионат</w:t>
      </w:r>
      <w:proofErr w:type="spellEnd"/>
      <w:r w:rsidRPr="00D276EE">
        <w:rPr>
          <w:rFonts w:ascii="Times New Roman" w:hAnsi="Times New Roman"/>
          <w:sz w:val="28"/>
          <w:szCs w:val="28"/>
        </w:rPr>
        <w:t>)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</w:p>
    <w:p w:rsidR="00D276EE" w:rsidRPr="00D276EE" w:rsidRDefault="00D276EE" w:rsidP="00D276E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>Реакция этерификации: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sz w:val="28"/>
          <w:szCs w:val="28"/>
        </w:rPr>
        <w:object w:dxaOrig="8918" w:dyaOrig="787">
          <v:shape id="_x0000_i1031" type="#_x0000_t75" style="width:447pt;height:39pt" o:ole="">
            <v:imagedata r:id="rId16" o:title=""/>
          </v:shape>
          <o:OLEObject Type="Embed" ProgID="ChemDraw.Document.6.0" ShapeID="_x0000_i1031" DrawAspect="Content" ObjectID="_1569856666" r:id="rId17"/>
        </w:objec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>Реакция щелочного гидролиза: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sz w:val="28"/>
          <w:szCs w:val="28"/>
        </w:rPr>
        <w:object w:dxaOrig="9221" w:dyaOrig="727">
          <v:shape id="_x0000_i1032" type="#_x0000_t75" style="width:460.5pt;height:36pt" o:ole="">
            <v:imagedata r:id="rId18" o:title=""/>
          </v:shape>
          <o:OLEObject Type="Embed" ProgID="ChemDraw.Document.6.0" ShapeID="_x0000_i1032" DrawAspect="Content" ObjectID="_1569856667" r:id="rId19"/>
        </w:objec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>4. В результате щелочного гидролиза сложного эфира образуются соль карбоновой кислоты и спирт. Гидролиз протекает необратимо.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 xml:space="preserve">В результате кислотного гидролиза сложного эфира образуются свободная </w:t>
      </w:r>
      <w:proofErr w:type="spellStart"/>
      <w:r w:rsidRPr="00D276EE">
        <w:rPr>
          <w:rFonts w:ascii="Times New Roman" w:eastAsia="TimesNewRoman" w:hAnsi="Times New Roman"/>
          <w:sz w:val="28"/>
          <w:szCs w:val="28"/>
        </w:rPr>
        <w:t>карбоновоя</w:t>
      </w:r>
      <w:proofErr w:type="spellEnd"/>
      <w:r w:rsidRPr="00D276EE">
        <w:rPr>
          <w:rFonts w:ascii="Times New Roman" w:eastAsia="TimesNewRoman" w:hAnsi="Times New Roman"/>
          <w:sz w:val="28"/>
          <w:szCs w:val="28"/>
        </w:rPr>
        <w:t xml:space="preserve"> кислоты и спирт, в этом случае реакция является обратимой: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ab/>
      </w:r>
      <w:r w:rsidRPr="00D276EE">
        <w:rPr>
          <w:sz w:val="28"/>
          <w:szCs w:val="28"/>
        </w:rPr>
        <w:object w:dxaOrig="9221" w:dyaOrig="753">
          <v:shape id="_x0000_i1033" type="#_x0000_t75" style="width:460.5pt;height:37.5pt" o:ole="">
            <v:imagedata r:id="rId20" o:title=""/>
          </v:shape>
          <o:OLEObject Type="Embed" ProgID="ChemDraw.Document.6.0" ShapeID="_x0000_i1033" DrawAspect="Content" ObjectID="_1569856668" r:id="rId21"/>
        </w:objec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  <w:lang w:val="en-US"/>
        </w:rPr>
      </w:pP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  <w:lang w:val="en-US"/>
        </w:rPr>
        <w:tab/>
      </w:r>
      <w:r w:rsidRPr="00D276EE">
        <w:rPr>
          <w:rFonts w:ascii="Times New Roman" w:eastAsia="TimesNewRoman" w:hAnsi="Times New Roman"/>
          <w:sz w:val="28"/>
          <w:szCs w:val="28"/>
        </w:rPr>
        <w:t>5. Это винилацетат: СН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eastAsia="TimesNewRoman" w:hAnsi="Times New Roman"/>
          <w:sz w:val="28"/>
          <w:szCs w:val="28"/>
        </w:rPr>
        <w:t>СООСН=СН</w:t>
      </w:r>
      <w:proofErr w:type="gramStart"/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proofErr w:type="gramEnd"/>
      <w:r w:rsidRPr="00D276EE">
        <w:rPr>
          <w:rFonts w:ascii="Times New Roman" w:eastAsia="TimesNewRoman" w:hAnsi="Times New Roman"/>
          <w:sz w:val="28"/>
          <w:szCs w:val="28"/>
        </w:rPr>
        <w:t>, при его полимеризации образуется поливинилацетат (ПВА), используемый для коррекции ошибок в тексте.</w:t>
      </w:r>
    </w:p>
    <w:p w:rsidR="00D276EE" w:rsidRPr="00D276EE" w:rsidRDefault="00D276EE" w:rsidP="001811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>При гидролизе винилацетата образуются уксусная кислота и виниловый спирт, который, являясь неустойчивым, быстро таутомеризуется в уксусный альдегид:</w:t>
      </w:r>
    </w:p>
    <w:p w:rsidR="00D276EE" w:rsidRPr="00D276EE" w:rsidRDefault="00D276EE" w:rsidP="009910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</w:p>
    <w:p w:rsidR="00D276EE" w:rsidRPr="00D276EE" w:rsidRDefault="00D276EE" w:rsidP="0099104C">
      <w:pPr>
        <w:spacing w:after="0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>СН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eastAsia="TimesNewRoman" w:hAnsi="Times New Roman"/>
          <w:sz w:val="28"/>
          <w:szCs w:val="28"/>
        </w:rPr>
        <w:t>СООСН=СН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 +  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eastAsia="TimesNewRoman" w:hAnsi="Times New Roman"/>
          <w:sz w:val="28"/>
          <w:szCs w:val="28"/>
        </w:rPr>
        <w:t>О  =  СН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eastAsia="TimesNewRoman" w:hAnsi="Times New Roman"/>
          <w:sz w:val="28"/>
          <w:szCs w:val="28"/>
        </w:rPr>
        <w:t>СОО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H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  + </w:t>
      </w:r>
      <w:proofErr w:type="gramStart"/>
      <w:r w:rsidRPr="00D276EE">
        <w:rPr>
          <w:rFonts w:ascii="Times New Roman" w:eastAsia="TimesNewRoman" w:hAnsi="Times New Roman"/>
          <w:sz w:val="28"/>
          <w:szCs w:val="28"/>
        </w:rPr>
        <w:t xml:space="preserve">[ </w:t>
      </w:r>
      <w:proofErr w:type="gramEnd"/>
      <w:r w:rsidRPr="00D276EE">
        <w:rPr>
          <w:rFonts w:ascii="Times New Roman" w:eastAsia="TimesNewRoman" w:hAnsi="Times New Roman"/>
          <w:sz w:val="28"/>
          <w:szCs w:val="28"/>
        </w:rPr>
        <w:t>НОСН=СН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 xml:space="preserve">2 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];  </w:t>
      </w:r>
    </w:p>
    <w:p w:rsidR="00D276EE" w:rsidRPr="00D276EE" w:rsidRDefault="00D276EE" w:rsidP="0099104C">
      <w:pPr>
        <w:spacing w:after="0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eastAsia="TimesNewRoman" w:hAnsi="Times New Roman"/>
          <w:sz w:val="28"/>
          <w:szCs w:val="28"/>
        </w:rPr>
        <w:t>[ НОСН=СН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proofErr w:type="gramStart"/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 xml:space="preserve"> </w:t>
      </w:r>
      <w:r w:rsidRPr="00D276EE">
        <w:rPr>
          <w:rFonts w:ascii="Times New Roman" w:eastAsia="TimesNewRoman" w:hAnsi="Times New Roman"/>
          <w:sz w:val="28"/>
          <w:szCs w:val="28"/>
        </w:rPr>
        <w:t>]</w:t>
      </w:r>
      <w:proofErr w:type="gramEnd"/>
      <w:r w:rsidRPr="00D276EE">
        <w:rPr>
          <w:rFonts w:ascii="Times New Roman" w:eastAsia="TimesNewRoman" w:hAnsi="Times New Roman"/>
          <w:sz w:val="28"/>
          <w:szCs w:val="28"/>
        </w:rPr>
        <w:t xml:space="preserve"> →  СН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СН=О </w:t>
      </w:r>
    </w:p>
    <w:p w:rsidR="00D276EE" w:rsidRDefault="00D276EE" w:rsidP="0099104C">
      <w:pPr>
        <w:spacing w:after="0"/>
        <w:jc w:val="both"/>
        <w:rPr>
          <w:rFonts w:ascii="Times New Roman" w:eastAsia="TimesNewRoman" w:hAnsi="Times New Roman"/>
          <w:sz w:val="28"/>
          <w:szCs w:val="28"/>
        </w:rPr>
      </w:pPr>
      <w:r w:rsidRPr="00D276EE">
        <w:rPr>
          <w:rFonts w:ascii="Times New Roman" w:hAnsi="Times New Roman"/>
          <w:color w:val="000000"/>
          <w:sz w:val="28"/>
          <w:szCs w:val="28"/>
        </w:rPr>
        <w:t xml:space="preserve">Или: </w:t>
      </w:r>
      <w:r w:rsidRPr="00D276EE">
        <w:rPr>
          <w:rFonts w:ascii="Times New Roman" w:eastAsia="TimesNewRoman" w:hAnsi="Times New Roman"/>
          <w:sz w:val="28"/>
          <w:szCs w:val="28"/>
        </w:rPr>
        <w:t>СН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eastAsia="TimesNewRoman" w:hAnsi="Times New Roman"/>
          <w:sz w:val="28"/>
          <w:szCs w:val="28"/>
        </w:rPr>
        <w:t>СООСН=СН</w:t>
      </w:r>
      <w:proofErr w:type="gramStart"/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proofErr w:type="gramEnd"/>
      <w:r w:rsidRPr="00D276EE">
        <w:rPr>
          <w:rFonts w:ascii="Times New Roman" w:eastAsia="TimesNewRoman" w:hAnsi="Times New Roman"/>
          <w:sz w:val="28"/>
          <w:szCs w:val="28"/>
        </w:rPr>
        <w:t xml:space="preserve"> +  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eastAsia="TimesNewRoman" w:hAnsi="Times New Roman"/>
          <w:sz w:val="28"/>
          <w:szCs w:val="28"/>
        </w:rPr>
        <w:t>О  =  СН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eastAsia="TimesNewRoman" w:hAnsi="Times New Roman"/>
          <w:sz w:val="28"/>
          <w:szCs w:val="28"/>
        </w:rPr>
        <w:t>СОО</w:t>
      </w:r>
      <w:r w:rsidRPr="00D276EE">
        <w:rPr>
          <w:rFonts w:ascii="Times New Roman" w:eastAsia="TimesNewRoman" w:hAnsi="Times New Roman"/>
          <w:sz w:val="28"/>
          <w:szCs w:val="28"/>
          <w:lang w:val="en-US"/>
        </w:rPr>
        <w:t>H</w:t>
      </w:r>
      <w:r w:rsidRPr="00D276EE">
        <w:rPr>
          <w:rFonts w:ascii="Times New Roman" w:eastAsia="TimesNewRoman" w:hAnsi="Times New Roman"/>
          <w:sz w:val="28"/>
          <w:szCs w:val="28"/>
        </w:rPr>
        <w:t xml:space="preserve">  + СН</w:t>
      </w:r>
      <w:r w:rsidRPr="00D276EE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eastAsia="TimesNewRoman" w:hAnsi="Times New Roman"/>
          <w:sz w:val="28"/>
          <w:szCs w:val="28"/>
        </w:rPr>
        <w:t>СН=О</w:t>
      </w:r>
    </w:p>
    <w:p w:rsidR="0099104C" w:rsidRPr="0099104C" w:rsidRDefault="0099104C" w:rsidP="0099104C">
      <w:pPr>
        <w:spacing w:after="0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Можно указать присутствие Н</w:t>
      </w:r>
      <w:r>
        <w:rPr>
          <w:rFonts w:ascii="Times New Roman" w:eastAsia="TimesNewRoman" w:hAnsi="Times New Roman"/>
          <w:sz w:val="28"/>
          <w:szCs w:val="28"/>
          <w:vertAlign w:val="superscript"/>
        </w:rPr>
        <w:t>+</w:t>
      </w:r>
      <w:r>
        <w:rPr>
          <w:rFonts w:ascii="Times New Roman" w:eastAsia="TimesNewRoman" w:hAnsi="Times New Roman"/>
          <w:sz w:val="28"/>
          <w:szCs w:val="28"/>
        </w:rPr>
        <w:t xml:space="preserve"> в среде.</w:t>
      </w:r>
    </w:p>
    <w:p w:rsidR="0099104C" w:rsidRDefault="0099104C" w:rsidP="0099104C">
      <w:pPr>
        <w:spacing w:after="0"/>
        <w:jc w:val="both"/>
        <w:rPr>
          <w:rFonts w:ascii="Times New Roman" w:eastAsia="TimesNewRoman" w:hAnsi="Times New Roman"/>
          <w:sz w:val="28"/>
          <w:szCs w:val="28"/>
        </w:rPr>
      </w:pPr>
    </w:p>
    <w:p w:rsidR="000A2CFF" w:rsidRDefault="000A2CFF" w:rsidP="000A2CFF">
      <w:pPr>
        <w:tabs>
          <w:tab w:val="left" w:pos="709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Оценивание:</w:t>
      </w:r>
    </w:p>
    <w:tbl>
      <w:tblPr>
        <w:tblStyle w:val="a4"/>
        <w:tblW w:w="0" w:type="auto"/>
        <w:tblLook w:val="04A0"/>
      </w:tblPr>
      <w:tblGrid>
        <w:gridCol w:w="421"/>
        <w:gridCol w:w="7200"/>
        <w:gridCol w:w="1724"/>
      </w:tblGrid>
      <w:tr w:rsidR="00D276EE" w:rsidRPr="00D276EE" w:rsidTr="000A2CFF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00" w:type="dxa"/>
          </w:tcPr>
          <w:p w:rsidR="00D276EE" w:rsidRPr="00D276EE" w:rsidRDefault="00D276EE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За структурные формулы эфиров с ароматным запахом</w:t>
            </w:r>
          </w:p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(по 1 балла за структуру)</w:t>
            </w:r>
          </w:p>
        </w:tc>
        <w:tc>
          <w:tcPr>
            <w:tcW w:w="1724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D276EE" w:rsidRPr="00D276EE" w:rsidTr="000A2CFF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0" w:type="dxa"/>
          </w:tcPr>
          <w:p w:rsidR="00D276EE" w:rsidRPr="00D276EE" w:rsidRDefault="00D276EE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6EE">
              <w:rPr>
                <w:rFonts w:ascii="Times New Roman" w:eastAsia="TimesNewRoman" w:hAnsi="Times New Roman"/>
                <w:sz w:val="28"/>
                <w:szCs w:val="28"/>
              </w:rPr>
              <w:t>Определение кислоты и спирта,  использованных для синтеза эфира Х</w:t>
            </w: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, </w:t>
            </w:r>
            <w:r w:rsidRPr="00D276EE">
              <w:rPr>
                <w:rFonts w:ascii="Times New Roman" w:eastAsia="TimesNewRoman" w:hAnsi="Times New Roman"/>
                <w:sz w:val="28"/>
                <w:szCs w:val="28"/>
              </w:rPr>
              <w:t>структурная формула эфира и его название</w:t>
            </w: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>.</w:t>
            </w:r>
          </w:p>
        </w:tc>
        <w:tc>
          <w:tcPr>
            <w:tcW w:w="1724" w:type="dxa"/>
          </w:tcPr>
          <w:p w:rsidR="00D276EE" w:rsidRPr="00D276EE" w:rsidRDefault="00D276EE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</w:tr>
      <w:tr w:rsidR="00D276EE" w:rsidRPr="00D276EE" w:rsidTr="000A2CFF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200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Уравнение реакции этерификации </w:t>
            </w:r>
          </w:p>
        </w:tc>
        <w:tc>
          <w:tcPr>
            <w:tcW w:w="1724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D276EE" w:rsidRPr="00D276EE" w:rsidTr="000A2CFF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200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>Уравнение реакции щелочного гидролиза эфира Х</w:t>
            </w:r>
          </w:p>
        </w:tc>
        <w:tc>
          <w:tcPr>
            <w:tcW w:w="1724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D276EE" w:rsidRPr="00D276EE" w:rsidTr="000A2CFF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200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>Уравнение реакции кислотного гидролиза</w:t>
            </w:r>
            <w:r w:rsidR="001840EB">
              <w:rPr>
                <w:rFonts w:ascii="Times New Roman" w:eastAsia="TimesNewRoman,Bold" w:hAnsi="Times New Roman"/>
                <w:sz w:val="28"/>
                <w:szCs w:val="28"/>
              </w:rPr>
              <w:t xml:space="preserve"> </w:t>
            </w:r>
            <w:r w:rsidR="001840EB" w:rsidRPr="00D276EE">
              <w:rPr>
                <w:rFonts w:ascii="Times New Roman" w:eastAsia="TimesNewRoman,Bold" w:hAnsi="Times New Roman"/>
                <w:sz w:val="28"/>
                <w:szCs w:val="28"/>
              </w:rPr>
              <w:t>эфира Х</w:t>
            </w:r>
          </w:p>
        </w:tc>
        <w:tc>
          <w:tcPr>
            <w:tcW w:w="1724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D276EE" w:rsidRPr="00D276EE" w:rsidTr="000A2CFF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200" w:type="dxa"/>
          </w:tcPr>
          <w:p w:rsidR="00D276EE" w:rsidRPr="00D276EE" w:rsidRDefault="00D276EE" w:rsidP="00474137">
            <w:pPr>
              <w:rPr>
                <w:rFonts w:ascii="Times New Roman" w:eastAsia="TimesNewRoman,Bold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>Структура винилацетата</w:t>
            </w:r>
          </w:p>
        </w:tc>
        <w:tc>
          <w:tcPr>
            <w:tcW w:w="1724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D276EE" w:rsidRPr="00D276EE" w:rsidTr="000A2CFF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200" w:type="dxa"/>
          </w:tcPr>
          <w:p w:rsidR="00D276EE" w:rsidRPr="00D276EE" w:rsidRDefault="00D276EE" w:rsidP="00474137">
            <w:pPr>
              <w:rPr>
                <w:rFonts w:ascii="Times New Roman" w:eastAsia="TimesNewRoman,Bold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>Уравнение гидролиза винилацетата</w:t>
            </w:r>
          </w:p>
        </w:tc>
        <w:tc>
          <w:tcPr>
            <w:tcW w:w="1724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D276EE" w:rsidRPr="00D276EE" w:rsidTr="000A2CFF">
        <w:tc>
          <w:tcPr>
            <w:tcW w:w="7621" w:type="dxa"/>
            <w:gridSpan w:val="2"/>
          </w:tcPr>
          <w:p w:rsidR="00D276EE" w:rsidRPr="00D276EE" w:rsidRDefault="00D276EE" w:rsidP="004741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24" w:type="dxa"/>
          </w:tcPr>
          <w:p w:rsidR="00D276EE" w:rsidRPr="00D276EE" w:rsidRDefault="00D276EE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20 баллов</w:t>
            </w:r>
          </w:p>
        </w:tc>
      </w:tr>
    </w:tbl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  <w:vertAlign w:val="subscript"/>
        </w:rPr>
      </w:pPr>
    </w:p>
    <w:p w:rsidR="00D276EE" w:rsidRDefault="00D276E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D276EE" w:rsidRPr="00D276EE" w:rsidRDefault="00D276EE" w:rsidP="00D276EE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276EE">
        <w:rPr>
          <w:rFonts w:ascii="Times New Roman" w:hAnsi="Times New Roman"/>
          <w:b/>
          <w:sz w:val="28"/>
          <w:szCs w:val="28"/>
        </w:rPr>
        <w:lastRenderedPageBreak/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задачи 11.4</w:t>
      </w:r>
      <w:r w:rsidR="000B301B">
        <w:rPr>
          <w:rFonts w:ascii="Times New Roman" w:hAnsi="Times New Roman"/>
          <w:b/>
          <w:sz w:val="28"/>
          <w:szCs w:val="28"/>
        </w:rPr>
        <w:t>:</w:t>
      </w:r>
    </w:p>
    <w:p w:rsidR="00D276EE" w:rsidRPr="00D276EE" w:rsidRDefault="00D276EE" w:rsidP="00595E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D276EE">
        <w:rPr>
          <w:rFonts w:ascii="Times New Roman" w:hAnsi="Times New Roman"/>
          <w:i/>
          <w:sz w:val="28"/>
          <w:szCs w:val="28"/>
        </w:rPr>
        <w:t>Примечание: для написания органических веществ допустимо использование структурных формул разного вида (развернутой, сокращенной, скелетной), однозначно отражающих порядок связи атомов и взаимное расположение заместителей в молекуле органического вещества.</w:t>
      </w:r>
      <w:proofErr w:type="gramEnd"/>
    </w:p>
    <w:p w:rsidR="00D276EE" w:rsidRPr="00D276EE" w:rsidRDefault="00D276EE" w:rsidP="00595E36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76EE">
        <w:rPr>
          <w:rFonts w:ascii="Times New Roman" w:hAnsi="Times New Roman"/>
          <w:b/>
          <w:sz w:val="28"/>
          <w:szCs w:val="28"/>
        </w:rPr>
        <w:t xml:space="preserve">А: </w:t>
      </w:r>
      <w:r w:rsidRPr="00D276EE">
        <w:rPr>
          <w:rFonts w:ascii="Times New Roman" w:hAnsi="Times New Roman"/>
          <w:sz w:val="28"/>
          <w:szCs w:val="28"/>
        </w:rPr>
        <w:t>бензол (С</w:t>
      </w:r>
      <w:r w:rsidRPr="00D276EE">
        <w:rPr>
          <w:rFonts w:ascii="Times New Roman" w:hAnsi="Times New Roman"/>
          <w:sz w:val="28"/>
          <w:szCs w:val="28"/>
          <w:vertAlign w:val="subscript"/>
        </w:rPr>
        <w:t>6</w:t>
      </w:r>
      <w:r w:rsidRPr="00D276EE">
        <w:rPr>
          <w:rFonts w:ascii="Times New Roman" w:hAnsi="Times New Roman"/>
          <w:sz w:val="28"/>
          <w:szCs w:val="28"/>
        </w:rPr>
        <w:t>Н</w:t>
      </w:r>
      <w:r w:rsidRPr="00D276EE">
        <w:rPr>
          <w:rFonts w:ascii="Times New Roman" w:hAnsi="Times New Roman"/>
          <w:sz w:val="28"/>
          <w:szCs w:val="28"/>
          <w:vertAlign w:val="subscript"/>
        </w:rPr>
        <w:t>6</w:t>
      </w:r>
      <w:r w:rsidRPr="00D276EE">
        <w:rPr>
          <w:rFonts w:ascii="Times New Roman" w:hAnsi="Times New Roman"/>
          <w:sz w:val="28"/>
          <w:szCs w:val="28"/>
        </w:rPr>
        <w:t>);</w:t>
      </w:r>
      <w:r w:rsidRPr="00D276EE">
        <w:rPr>
          <w:rFonts w:ascii="Times New Roman" w:hAnsi="Times New Roman"/>
          <w:b/>
          <w:sz w:val="28"/>
          <w:szCs w:val="28"/>
        </w:rPr>
        <w:t xml:space="preserve"> </w:t>
      </w:r>
    </w:p>
    <w:p w:rsidR="00D276EE" w:rsidRPr="00D276EE" w:rsidRDefault="00D276EE" w:rsidP="00595E36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76EE">
        <w:rPr>
          <w:rFonts w:ascii="Times New Roman" w:hAnsi="Times New Roman"/>
          <w:b/>
          <w:sz w:val="28"/>
          <w:szCs w:val="28"/>
        </w:rPr>
        <w:t xml:space="preserve">В: </w:t>
      </w:r>
      <w:r w:rsidRPr="00D276EE">
        <w:rPr>
          <w:rFonts w:ascii="Times New Roman" w:hAnsi="Times New Roman"/>
          <w:sz w:val="28"/>
          <w:szCs w:val="28"/>
        </w:rPr>
        <w:t>стирол (С</w:t>
      </w:r>
      <w:r w:rsidRPr="00D276EE">
        <w:rPr>
          <w:rFonts w:ascii="Times New Roman" w:hAnsi="Times New Roman"/>
          <w:sz w:val="28"/>
          <w:szCs w:val="28"/>
          <w:vertAlign w:val="subscript"/>
        </w:rPr>
        <w:t>8</w:t>
      </w:r>
      <w:r w:rsidRPr="00D276EE">
        <w:rPr>
          <w:rFonts w:ascii="Times New Roman" w:hAnsi="Times New Roman"/>
          <w:sz w:val="28"/>
          <w:szCs w:val="28"/>
        </w:rPr>
        <w:t>Н</w:t>
      </w:r>
      <w:r w:rsidRPr="00D276EE">
        <w:rPr>
          <w:rFonts w:ascii="Times New Roman" w:hAnsi="Times New Roman"/>
          <w:sz w:val="28"/>
          <w:szCs w:val="28"/>
          <w:vertAlign w:val="subscript"/>
        </w:rPr>
        <w:t>8</w:t>
      </w:r>
      <w:r w:rsidRPr="00D276EE">
        <w:rPr>
          <w:rFonts w:ascii="Times New Roman" w:hAnsi="Times New Roman"/>
          <w:sz w:val="28"/>
          <w:szCs w:val="28"/>
        </w:rPr>
        <w:t>);</w:t>
      </w:r>
      <w:r w:rsidRPr="00D276EE">
        <w:rPr>
          <w:rFonts w:ascii="Times New Roman" w:hAnsi="Times New Roman"/>
          <w:b/>
          <w:sz w:val="28"/>
          <w:szCs w:val="28"/>
        </w:rPr>
        <w:t xml:space="preserve"> </w:t>
      </w:r>
    </w:p>
    <w:p w:rsidR="00D276EE" w:rsidRPr="00D276EE" w:rsidRDefault="00D276EE" w:rsidP="00595E36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76EE">
        <w:rPr>
          <w:rFonts w:ascii="Times New Roman" w:hAnsi="Times New Roman"/>
          <w:b/>
          <w:sz w:val="28"/>
          <w:szCs w:val="28"/>
        </w:rPr>
        <w:t xml:space="preserve">С: </w:t>
      </w:r>
      <w:r w:rsidRPr="00D276EE">
        <w:rPr>
          <w:rFonts w:ascii="Times New Roman" w:hAnsi="Times New Roman"/>
          <w:sz w:val="28"/>
          <w:szCs w:val="28"/>
        </w:rPr>
        <w:t>ацетилен (С</w:t>
      </w:r>
      <w:r w:rsidRPr="00D276EE">
        <w:rPr>
          <w:rFonts w:ascii="Times New 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hAnsi="Times New Roman"/>
          <w:sz w:val="28"/>
          <w:szCs w:val="28"/>
        </w:rPr>
        <w:t>Н</w:t>
      </w:r>
      <w:r w:rsidRPr="00D276EE">
        <w:rPr>
          <w:rFonts w:ascii="Times New 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hAnsi="Times New Roman"/>
          <w:sz w:val="28"/>
          <w:szCs w:val="28"/>
        </w:rPr>
        <w:t>);</w:t>
      </w:r>
      <w:r w:rsidRPr="00D276EE">
        <w:rPr>
          <w:rFonts w:ascii="Times New Roman" w:hAnsi="Times New Roman"/>
          <w:b/>
          <w:sz w:val="28"/>
          <w:szCs w:val="28"/>
        </w:rPr>
        <w:t xml:space="preserve"> </w:t>
      </w:r>
    </w:p>
    <w:p w:rsidR="00D276EE" w:rsidRPr="00D276EE" w:rsidRDefault="00D276EE" w:rsidP="00595E36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b/>
          <w:sz w:val="28"/>
          <w:szCs w:val="28"/>
          <w:lang w:val="en-US"/>
        </w:rPr>
        <w:t>D</w:t>
      </w:r>
      <w:r w:rsidRPr="00D276EE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D276EE">
        <w:rPr>
          <w:rFonts w:ascii="Times New Roman" w:hAnsi="Times New Roman"/>
          <w:sz w:val="28"/>
          <w:szCs w:val="28"/>
        </w:rPr>
        <w:t>метиленциклопропен</w:t>
      </w:r>
      <w:proofErr w:type="spellEnd"/>
      <w:r w:rsidRPr="00D276EE">
        <w:rPr>
          <w:rFonts w:ascii="Times New Roman" w:hAnsi="Times New Roman"/>
          <w:sz w:val="28"/>
          <w:szCs w:val="28"/>
        </w:rPr>
        <w:t xml:space="preserve"> (С</w:t>
      </w:r>
      <w:r w:rsidRPr="00D276EE">
        <w:rPr>
          <w:rFonts w:ascii="Times New Roman" w:hAnsi="Times New Roman"/>
          <w:sz w:val="28"/>
          <w:szCs w:val="28"/>
          <w:vertAlign w:val="subscript"/>
        </w:rPr>
        <w:t>4</w:t>
      </w:r>
      <w:r w:rsidRPr="00D276EE">
        <w:rPr>
          <w:rFonts w:ascii="Times New Roman" w:hAnsi="Times New Roman"/>
          <w:sz w:val="28"/>
          <w:szCs w:val="28"/>
        </w:rPr>
        <w:t>Н</w:t>
      </w:r>
      <w:r w:rsidRPr="00D276EE">
        <w:rPr>
          <w:rFonts w:ascii="Times New Roman" w:hAnsi="Times New Roman"/>
          <w:sz w:val="28"/>
          <w:szCs w:val="28"/>
          <w:vertAlign w:val="subscript"/>
        </w:rPr>
        <w:t>4</w:t>
      </w:r>
      <w:r w:rsidRPr="00D276EE">
        <w:rPr>
          <w:rFonts w:ascii="Times New Roman" w:hAnsi="Times New Roman"/>
          <w:sz w:val="28"/>
          <w:szCs w:val="28"/>
        </w:rPr>
        <w:t>).</w:t>
      </w:r>
    </w:p>
    <w:p w:rsidR="00D276EE" w:rsidRPr="00D276EE" w:rsidRDefault="00D276EE" w:rsidP="00D276E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276EE" w:rsidRPr="00D276EE" w:rsidRDefault="00D276EE" w:rsidP="00D276EE">
      <w:pPr>
        <w:pStyle w:val="a3"/>
        <w:jc w:val="both"/>
        <w:rPr>
          <w:sz w:val="28"/>
          <w:szCs w:val="28"/>
        </w:rPr>
      </w:pPr>
      <w:r w:rsidRPr="00D276EE">
        <w:rPr>
          <w:rFonts w:ascii="Times New Roman" w:hAnsi="Times New Roman"/>
          <w:b/>
          <w:sz w:val="28"/>
          <w:szCs w:val="28"/>
        </w:rPr>
        <w:t xml:space="preserve"> </w:t>
      </w:r>
      <w:r w:rsidRPr="00D276EE">
        <w:rPr>
          <w:sz w:val="28"/>
          <w:szCs w:val="28"/>
        </w:rPr>
        <w:object w:dxaOrig="4450" w:dyaOrig="3557">
          <v:shape id="_x0000_i1034" type="#_x0000_t75" style="width:222pt;height:177pt" o:ole="">
            <v:imagedata r:id="rId22" o:title=""/>
          </v:shape>
          <o:OLEObject Type="Embed" ProgID="ChemDraw.Document.6.0" ShapeID="_x0000_i1034" DrawAspect="Content" ObjectID="_1569856669" r:id="rId23"/>
        </w:object>
      </w:r>
    </w:p>
    <w:p w:rsidR="00D276EE" w:rsidRPr="00D276EE" w:rsidRDefault="00D276EE" w:rsidP="00D276E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object w:dxaOrig="4403" w:dyaOrig="2546">
          <v:shape id="_x0000_i1035" type="#_x0000_t75" style="width:219pt;height:127.5pt" o:ole="">
            <v:imagedata r:id="rId24" o:title=""/>
          </v:shape>
          <o:OLEObject Type="Embed" ProgID="ChemDraw.Document.6.0" ShapeID="_x0000_i1035" DrawAspect="Content" ObjectID="_1569856670" r:id="rId25"/>
        </w:object>
      </w:r>
    </w:p>
    <w:p w:rsidR="00D276EE" w:rsidRPr="00D276EE" w:rsidRDefault="00D276EE" w:rsidP="00D276E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276EE">
        <w:rPr>
          <w:sz w:val="28"/>
          <w:szCs w:val="28"/>
        </w:rPr>
        <w:object w:dxaOrig="4334" w:dyaOrig="1226">
          <v:shape id="_x0000_i1036" type="#_x0000_t75" style="width:3in;height:61.5pt" o:ole="">
            <v:imagedata r:id="rId26" o:title=""/>
          </v:shape>
          <o:OLEObject Type="Embed" ProgID="ChemDraw.Document.6.0" ShapeID="_x0000_i1036" DrawAspect="Content" ObjectID="_1569856671" r:id="rId27"/>
        </w:object>
      </w:r>
    </w:p>
    <w:p w:rsidR="00D276EE" w:rsidRPr="00D276EE" w:rsidRDefault="00D276EE" w:rsidP="00595E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t>3) Если один моль углеводорода (</w:t>
      </w:r>
      <w:r w:rsidRPr="00D276EE">
        <w:rPr>
          <w:rFonts w:ascii="Times New Roman" w:hAnsi="Times New Roman"/>
          <w:b/>
          <w:sz w:val="28"/>
          <w:szCs w:val="28"/>
        </w:rPr>
        <w:t xml:space="preserve">Е) </w:t>
      </w:r>
      <w:r w:rsidRPr="00D276EE">
        <w:rPr>
          <w:rFonts w:ascii="Times New Roman" w:hAnsi="Times New Roman"/>
          <w:sz w:val="28"/>
          <w:szCs w:val="28"/>
        </w:rPr>
        <w:t>присоединяет 6 моль брома, это значит, что ему соответствует общая формула С</w:t>
      </w:r>
      <w:proofErr w:type="spellStart"/>
      <w:r w:rsidRPr="00D276EE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D276EE">
        <w:rPr>
          <w:rFonts w:ascii="Times New Roman" w:hAnsi="Times New Roman"/>
          <w:sz w:val="28"/>
          <w:szCs w:val="28"/>
          <w:lang w:val="en-US"/>
        </w:rPr>
        <w:t>H</w:t>
      </w:r>
      <w:proofErr w:type="spellEnd"/>
      <w:r w:rsidRPr="00D276EE">
        <w:rPr>
          <w:rFonts w:ascii="Times New 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D276EE">
        <w:rPr>
          <w:rFonts w:ascii="Times New Roman" w:hAnsi="Times New Roman"/>
          <w:sz w:val="28"/>
          <w:szCs w:val="28"/>
          <w:vertAlign w:val="subscript"/>
        </w:rPr>
        <w:t xml:space="preserve"> + 2 -12</w:t>
      </w:r>
      <w:r w:rsidRPr="00D276EE">
        <w:rPr>
          <w:rFonts w:ascii="Times New Roman" w:hAnsi="Times New Roman"/>
          <w:sz w:val="28"/>
          <w:szCs w:val="28"/>
        </w:rPr>
        <w:t xml:space="preserve"> = С</w:t>
      </w:r>
      <w:proofErr w:type="spellStart"/>
      <w:r w:rsidRPr="00D276EE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D276EE">
        <w:rPr>
          <w:rFonts w:ascii="Times New Roman" w:hAnsi="Times New Roman"/>
          <w:sz w:val="28"/>
          <w:szCs w:val="28"/>
          <w:lang w:val="en-US"/>
        </w:rPr>
        <w:t>H</w:t>
      </w:r>
      <w:proofErr w:type="spellEnd"/>
      <w:r w:rsidRPr="00D276EE">
        <w:rPr>
          <w:rFonts w:ascii="Times New 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D276EE">
        <w:rPr>
          <w:rFonts w:ascii="Times New Roman" w:hAnsi="Times New Roman"/>
          <w:sz w:val="28"/>
          <w:szCs w:val="28"/>
          <w:vertAlign w:val="subscript"/>
        </w:rPr>
        <w:t>-10</w:t>
      </w:r>
    </w:p>
    <w:p w:rsidR="00D276EE" w:rsidRPr="00D276EE" w:rsidRDefault="00D276EE" w:rsidP="00595E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t>Если углеводород – алифатический, то в с</w:t>
      </w:r>
      <w:r w:rsidR="00595E36">
        <w:rPr>
          <w:rFonts w:ascii="Times New Roman" w:hAnsi="Times New Roman"/>
          <w:sz w:val="28"/>
          <w:szCs w:val="28"/>
        </w:rPr>
        <w:t xml:space="preserve">труктуре должно быть 6 </w:t>
      </w:r>
      <w:proofErr w:type="spellStart"/>
      <w:r w:rsidR="00595E36">
        <w:rPr>
          <w:rFonts w:ascii="Times New Roman" w:hAnsi="Times New Roman"/>
          <w:sz w:val="28"/>
          <w:szCs w:val="28"/>
        </w:rPr>
        <w:t>π-связей,</w:t>
      </w:r>
      <w:proofErr w:type="spellEnd"/>
      <w:r w:rsidR="00595E36">
        <w:rPr>
          <w:rFonts w:ascii="Times New Roman" w:hAnsi="Times New Roman"/>
          <w:sz w:val="28"/>
          <w:szCs w:val="28"/>
        </w:rPr>
        <w:t xml:space="preserve"> способных вступать в реакцию присоединения.</w:t>
      </w:r>
    </w:p>
    <w:p w:rsidR="00D276EE" w:rsidRPr="00D276EE" w:rsidRDefault="00D276EE" w:rsidP="00595E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t>Возможная структурная формула углеводорода (</w:t>
      </w:r>
      <w:r w:rsidRPr="00D276EE">
        <w:rPr>
          <w:rFonts w:ascii="Times New Roman" w:hAnsi="Times New Roman"/>
          <w:b/>
          <w:sz w:val="28"/>
          <w:szCs w:val="28"/>
          <w:lang w:val="en-US"/>
        </w:rPr>
        <w:t>F</w:t>
      </w:r>
      <w:r w:rsidRPr="00D276EE">
        <w:rPr>
          <w:rFonts w:ascii="Times New Roman" w:hAnsi="Times New Roman"/>
          <w:b/>
          <w:sz w:val="28"/>
          <w:szCs w:val="28"/>
        </w:rPr>
        <w:t>)</w:t>
      </w:r>
      <w:r w:rsidRPr="00D276EE">
        <w:rPr>
          <w:rFonts w:ascii="Times New Roman" w:hAnsi="Times New Roman"/>
          <w:sz w:val="28"/>
          <w:szCs w:val="28"/>
        </w:rPr>
        <w:t>:</w:t>
      </w:r>
    </w:p>
    <w:p w:rsidR="00D276EE" w:rsidRPr="00D276EE" w:rsidRDefault="00D276EE" w:rsidP="00D276EE">
      <w:pPr>
        <w:pStyle w:val="a3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object w:dxaOrig="2892" w:dyaOrig="292">
          <v:shape id="_x0000_i1037" type="#_x0000_t75" style="width:153pt;height:16.5pt" o:ole="">
            <v:imagedata r:id="rId28" o:title=""/>
          </v:shape>
          <o:OLEObject Type="Embed" ProgID="ChemDraw.Document.6.0" ShapeID="_x0000_i1037" DrawAspect="Content" ObjectID="_1569856672" r:id="rId29"/>
        </w:object>
      </w:r>
    </w:p>
    <w:p w:rsidR="00D276EE" w:rsidRPr="00D276EE" w:rsidRDefault="00D276EE" w:rsidP="00D276EE">
      <w:pPr>
        <w:pStyle w:val="a3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i/>
          <w:sz w:val="28"/>
          <w:szCs w:val="28"/>
          <w:u w:val="single"/>
        </w:rPr>
        <w:t>Примечание:</w:t>
      </w:r>
      <w:r w:rsidRPr="00D276EE">
        <w:rPr>
          <w:rFonts w:ascii="Times New Roman" w:hAnsi="Times New Roman"/>
          <w:sz w:val="28"/>
          <w:szCs w:val="28"/>
        </w:rPr>
        <w:t xml:space="preserve"> в качестве ответа могут быть предложены изомеры, например:</w:t>
      </w:r>
    </w:p>
    <w:p w:rsidR="00D276EE" w:rsidRPr="00D276EE" w:rsidRDefault="00D276EE" w:rsidP="00D276EE">
      <w:pPr>
        <w:pStyle w:val="a3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t>Н</w:t>
      </w:r>
      <w:r w:rsidRPr="00D276EE">
        <w:rPr>
          <w:rFonts w:ascii="Times New 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hAnsi="Times New Roman"/>
          <w:sz w:val="28"/>
          <w:szCs w:val="28"/>
        </w:rPr>
        <w:t>С-С≡С-С≡С-С≡</w:t>
      </w:r>
      <w:proofErr w:type="gramStart"/>
      <w:r w:rsidRPr="00D276EE">
        <w:rPr>
          <w:rFonts w:ascii="Times New Roman" w:hAnsi="Times New Roman"/>
          <w:sz w:val="28"/>
          <w:szCs w:val="28"/>
        </w:rPr>
        <w:t>С-</w:t>
      </w:r>
      <w:proofErr w:type="gramEnd"/>
      <w:r w:rsidRPr="00D276EE">
        <w:rPr>
          <w:rFonts w:ascii="Times New Roman" w:hAnsi="Times New Roman"/>
          <w:sz w:val="28"/>
          <w:szCs w:val="28"/>
        </w:rPr>
        <w:t>(СН</w:t>
      </w:r>
      <w:r w:rsidRPr="00D276EE">
        <w:rPr>
          <w:rFonts w:ascii="Times New 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hAnsi="Times New Roman"/>
          <w:sz w:val="28"/>
          <w:szCs w:val="28"/>
        </w:rPr>
        <w:t>)</w:t>
      </w:r>
      <w:r w:rsidRPr="00D276EE">
        <w:rPr>
          <w:rFonts w:ascii="Times New 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hAnsi="Times New Roman"/>
          <w:sz w:val="28"/>
          <w:szCs w:val="28"/>
        </w:rPr>
        <w:t>СН</w:t>
      </w:r>
      <w:r w:rsidRPr="00D276EE">
        <w:rPr>
          <w:rFonts w:ascii="Times New 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hAnsi="Times New Roman"/>
          <w:sz w:val="28"/>
          <w:szCs w:val="28"/>
        </w:rPr>
        <w:t xml:space="preserve"> или Н</w:t>
      </w:r>
      <w:r w:rsidRPr="00D276EE">
        <w:rPr>
          <w:rFonts w:ascii="Times New Roman" w:hAnsi="Times New Roman"/>
          <w:sz w:val="28"/>
          <w:szCs w:val="28"/>
          <w:vertAlign w:val="subscript"/>
        </w:rPr>
        <w:t>3</w:t>
      </w:r>
      <w:r w:rsidRPr="00D276EE">
        <w:rPr>
          <w:rFonts w:ascii="Times New Roman" w:hAnsi="Times New Roman"/>
          <w:sz w:val="28"/>
          <w:szCs w:val="28"/>
        </w:rPr>
        <w:t>С-СН</w:t>
      </w:r>
      <w:r w:rsidRPr="00D276EE">
        <w:rPr>
          <w:rFonts w:ascii="Times New 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hAnsi="Times New Roman"/>
          <w:sz w:val="28"/>
          <w:szCs w:val="28"/>
        </w:rPr>
        <w:t>-С≡С-С≡С-С≡С-СН</w:t>
      </w:r>
      <w:r w:rsidRPr="00D276EE">
        <w:rPr>
          <w:rFonts w:ascii="Times New Roman" w:hAnsi="Times New Roman"/>
          <w:sz w:val="28"/>
          <w:szCs w:val="28"/>
          <w:vertAlign w:val="subscript"/>
        </w:rPr>
        <w:t>2</w:t>
      </w:r>
      <w:r w:rsidRPr="00D276EE">
        <w:rPr>
          <w:rFonts w:ascii="Times New Roman" w:hAnsi="Times New Roman"/>
          <w:sz w:val="28"/>
          <w:szCs w:val="28"/>
        </w:rPr>
        <w:t>-СН</w:t>
      </w:r>
      <w:r w:rsidRPr="00D276EE">
        <w:rPr>
          <w:rFonts w:ascii="Times New Roman" w:hAnsi="Times New Roman"/>
          <w:sz w:val="28"/>
          <w:szCs w:val="28"/>
          <w:vertAlign w:val="subscript"/>
        </w:rPr>
        <w:t>3</w:t>
      </w:r>
    </w:p>
    <w:p w:rsidR="00D276EE" w:rsidRPr="00D276EE" w:rsidRDefault="00D276EE" w:rsidP="00D276EE">
      <w:pPr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lastRenderedPageBreak/>
        <w:t>Уравнение бромирования:</w:t>
      </w:r>
    </w:p>
    <w:p w:rsidR="00D276EE" w:rsidRPr="00D276EE" w:rsidRDefault="00D276EE" w:rsidP="00D276EE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object w:dxaOrig="8798" w:dyaOrig="825">
          <v:shape id="_x0000_i1038" type="#_x0000_t75" style="width:393pt;height:37.5pt" o:ole="">
            <v:imagedata r:id="rId30" o:title=""/>
          </v:shape>
          <o:OLEObject Type="Embed" ProgID="ChemDraw.Document.6.0" ShapeID="_x0000_i1038" DrawAspect="Content" ObjectID="_1569856673" r:id="rId31"/>
        </w:object>
      </w:r>
    </w:p>
    <w:p w:rsidR="00D276EE" w:rsidRPr="00D276EE" w:rsidRDefault="00D276EE" w:rsidP="00595E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t>В углеводороде (</w:t>
      </w:r>
      <w:r w:rsidRPr="00D276EE">
        <w:rPr>
          <w:rFonts w:ascii="Times New Roman" w:hAnsi="Times New Roman"/>
          <w:b/>
          <w:sz w:val="28"/>
          <w:szCs w:val="28"/>
          <w:lang w:val="en-US"/>
        </w:rPr>
        <w:t>F</w:t>
      </w:r>
      <w:r w:rsidRPr="00D276EE">
        <w:rPr>
          <w:rFonts w:ascii="Times New Roman" w:hAnsi="Times New Roman"/>
          <w:sz w:val="28"/>
          <w:szCs w:val="28"/>
        </w:rPr>
        <w:t xml:space="preserve">) может быть только 1 </w:t>
      </w:r>
      <w:proofErr w:type="spellStart"/>
      <w:r w:rsidRPr="00D276EE">
        <w:rPr>
          <w:rFonts w:ascii="Times New Roman" w:hAnsi="Times New Roman"/>
          <w:sz w:val="28"/>
          <w:szCs w:val="28"/>
        </w:rPr>
        <w:t>π-связь</w:t>
      </w:r>
      <w:r w:rsidR="009B117F">
        <w:rPr>
          <w:rFonts w:ascii="Times New Roman" w:hAnsi="Times New Roman"/>
          <w:sz w:val="28"/>
          <w:szCs w:val="28"/>
        </w:rPr>
        <w:t>,</w:t>
      </w:r>
      <w:proofErr w:type="spellEnd"/>
      <w:r w:rsidR="009B117F">
        <w:rPr>
          <w:rFonts w:ascii="Times New Roman" w:hAnsi="Times New Roman"/>
          <w:sz w:val="28"/>
          <w:szCs w:val="28"/>
        </w:rPr>
        <w:t xml:space="preserve"> способная вступать в реакцию присоединения.</w:t>
      </w:r>
      <w:r w:rsidRPr="00D276EE">
        <w:rPr>
          <w:rFonts w:ascii="Times New Roman" w:hAnsi="Times New Roman"/>
          <w:sz w:val="28"/>
          <w:szCs w:val="28"/>
        </w:rPr>
        <w:t xml:space="preserve"> Соотношение С</w:t>
      </w:r>
      <w:proofErr w:type="gramStart"/>
      <w:r w:rsidR="005A224A">
        <w:rPr>
          <w:rFonts w:ascii="Times New Roman" w:hAnsi="Times New Roman"/>
          <w:sz w:val="28"/>
          <w:szCs w:val="28"/>
        </w:rPr>
        <w:t> </w:t>
      </w:r>
      <w:r w:rsidRPr="00D276EE">
        <w:rPr>
          <w:rFonts w:ascii="Times New Roman" w:hAnsi="Times New Roman"/>
          <w:sz w:val="28"/>
          <w:szCs w:val="28"/>
        </w:rPr>
        <w:t>:</w:t>
      </w:r>
      <w:proofErr w:type="gramEnd"/>
      <w:r w:rsidR="005A224A">
        <w:rPr>
          <w:rFonts w:ascii="Times New Roman" w:hAnsi="Times New Roman"/>
          <w:sz w:val="28"/>
          <w:szCs w:val="28"/>
        </w:rPr>
        <w:t> </w:t>
      </w:r>
      <w:r w:rsidRPr="00D276EE">
        <w:rPr>
          <w:rFonts w:ascii="Times New Roman" w:hAnsi="Times New Roman"/>
          <w:sz w:val="28"/>
          <w:szCs w:val="28"/>
        </w:rPr>
        <w:t>Н</w:t>
      </w:r>
      <w:r w:rsidR="005A224A">
        <w:rPr>
          <w:rFonts w:ascii="Times New Roman" w:hAnsi="Times New Roman"/>
          <w:sz w:val="28"/>
          <w:szCs w:val="28"/>
        </w:rPr>
        <w:t> </w:t>
      </w:r>
      <w:r w:rsidRPr="00D276EE">
        <w:rPr>
          <w:rFonts w:ascii="Times New Roman" w:hAnsi="Times New Roman"/>
          <w:sz w:val="28"/>
          <w:szCs w:val="28"/>
        </w:rPr>
        <w:t>=</w:t>
      </w:r>
      <w:r w:rsidR="005A224A">
        <w:rPr>
          <w:rFonts w:ascii="Times New Roman" w:hAnsi="Times New Roman"/>
          <w:sz w:val="28"/>
          <w:szCs w:val="28"/>
        </w:rPr>
        <w:t> </w:t>
      </w:r>
      <w:r w:rsidRPr="00D276EE">
        <w:rPr>
          <w:rFonts w:ascii="Times New Roman" w:hAnsi="Times New Roman"/>
          <w:sz w:val="28"/>
          <w:szCs w:val="28"/>
        </w:rPr>
        <w:t>10</w:t>
      </w:r>
      <w:r w:rsidR="005A224A">
        <w:rPr>
          <w:rFonts w:ascii="Times New Roman" w:hAnsi="Times New Roman"/>
          <w:sz w:val="28"/>
          <w:szCs w:val="28"/>
        </w:rPr>
        <w:t> </w:t>
      </w:r>
      <w:r w:rsidRPr="00D276EE">
        <w:rPr>
          <w:rFonts w:ascii="Times New Roman" w:hAnsi="Times New Roman"/>
          <w:sz w:val="28"/>
          <w:szCs w:val="28"/>
        </w:rPr>
        <w:t>:</w:t>
      </w:r>
      <w:r w:rsidR="005A224A">
        <w:rPr>
          <w:rFonts w:ascii="Times New Roman" w:hAnsi="Times New Roman"/>
          <w:sz w:val="28"/>
          <w:szCs w:val="28"/>
        </w:rPr>
        <w:t> </w:t>
      </w:r>
      <w:r w:rsidRPr="00D276EE">
        <w:rPr>
          <w:rFonts w:ascii="Times New Roman" w:hAnsi="Times New Roman"/>
          <w:sz w:val="28"/>
          <w:szCs w:val="28"/>
        </w:rPr>
        <w:t>10 может быть достигнуто, если в структуре будет</w:t>
      </w:r>
      <w:r w:rsidR="00407826">
        <w:rPr>
          <w:rFonts w:ascii="Times New Roman" w:hAnsi="Times New Roman"/>
          <w:sz w:val="28"/>
          <w:szCs w:val="28"/>
        </w:rPr>
        <w:t xml:space="preserve"> бензольное </w:t>
      </w:r>
      <w:r w:rsidRPr="00D276EE">
        <w:rPr>
          <w:rFonts w:ascii="Times New Roman" w:hAnsi="Times New Roman"/>
          <w:sz w:val="28"/>
          <w:szCs w:val="28"/>
        </w:rPr>
        <w:t>кольцо, конденсированное с шестичленным циклом, в котором есть одна двойная связь. Таким образом, структурная формула углеводорода (</w:t>
      </w:r>
      <w:r w:rsidRPr="00D276EE">
        <w:rPr>
          <w:rFonts w:ascii="Times New Roman" w:hAnsi="Times New Roman"/>
          <w:b/>
          <w:sz w:val="28"/>
          <w:szCs w:val="28"/>
          <w:lang w:val="en-US"/>
        </w:rPr>
        <w:t>F</w:t>
      </w:r>
      <w:r w:rsidRPr="00D276EE">
        <w:rPr>
          <w:rFonts w:ascii="Times New Roman" w:hAnsi="Times New Roman"/>
          <w:b/>
          <w:sz w:val="28"/>
          <w:szCs w:val="28"/>
        </w:rPr>
        <w:t>)</w:t>
      </w:r>
      <w:r w:rsidRPr="00D276EE">
        <w:rPr>
          <w:rFonts w:ascii="Times New Roman" w:hAnsi="Times New Roman"/>
          <w:sz w:val="28"/>
          <w:szCs w:val="28"/>
        </w:rPr>
        <w:t>:</w:t>
      </w:r>
    </w:p>
    <w:p w:rsidR="00D276EE" w:rsidRPr="00D276EE" w:rsidRDefault="00D276EE" w:rsidP="00D276E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object w:dxaOrig="1078" w:dyaOrig="657">
          <v:shape id="_x0000_i1039" type="#_x0000_t75" style="width:57pt;height:30pt" o:ole="">
            <v:imagedata r:id="rId32" o:title=""/>
          </v:shape>
          <o:OLEObject Type="Embed" ProgID="ChemDraw.Document.6.0" ShapeID="_x0000_i1039" DrawAspect="Content" ObjectID="_1569856674" r:id="rId33"/>
        </w:object>
      </w:r>
      <w:r w:rsidRPr="00D276EE">
        <w:rPr>
          <w:rFonts w:ascii="Times New Roman" w:hAnsi="Times New Roman"/>
          <w:sz w:val="28"/>
          <w:szCs w:val="28"/>
        </w:rPr>
        <w:t xml:space="preserve">   или  </w:t>
      </w:r>
      <w:r w:rsidRPr="00D276EE">
        <w:rPr>
          <w:sz w:val="28"/>
          <w:szCs w:val="28"/>
        </w:rPr>
        <w:object w:dxaOrig="1080" w:dyaOrig="657">
          <v:shape id="_x0000_i1040" type="#_x0000_t75" style="width:54pt;height:33pt" o:ole="">
            <v:imagedata r:id="rId34" o:title=""/>
          </v:shape>
          <o:OLEObject Type="Embed" ProgID="ChemDraw.Document.6.0" ShapeID="_x0000_i1040" DrawAspect="Content" ObjectID="_1569856675" r:id="rId35"/>
        </w:object>
      </w:r>
      <w:bookmarkStart w:id="0" w:name="_GoBack"/>
      <w:bookmarkEnd w:id="0"/>
    </w:p>
    <w:p w:rsidR="00D276EE" w:rsidRPr="00D276EE" w:rsidRDefault="00D276EE" w:rsidP="00D276EE">
      <w:pPr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t>Уравнение бромирования:</w: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76EE">
        <w:rPr>
          <w:rFonts w:ascii="Times New Roman" w:hAnsi="Times New Roman"/>
          <w:sz w:val="28"/>
          <w:szCs w:val="28"/>
        </w:rPr>
        <w:object w:dxaOrig="3622" w:dyaOrig="785">
          <v:shape id="_x0000_i1041" type="#_x0000_t75" style="width:180pt;height:42pt" o:ole="">
            <v:imagedata r:id="rId36" o:title=""/>
          </v:shape>
          <o:OLEObject Type="Embed" ProgID="ChemDraw.Document.6.0" ShapeID="_x0000_i1041" DrawAspect="Content" ObjectID="_1569856676" r:id="rId37"/>
        </w:object>
      </w:r>
    </w:p>
    <w:p w:rsidR="00D276EE" w:rsidRPr="00D276EE" w:rsidRDefault="00D276EE" w:rsidP="00D27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17F" w:rsidRDefault="009B117F" w:rsidP="009B117F">
      <w:pPr>
        <w:tabs>
          <w:tab w:val="left" w:pos="709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Оценивание:</w:t>
      </w:r>
    </w:p>
    <w:tbl>
      <w:tblPr>
        <w:tblStyle w:val="a4"/>
        <w:tblW w:w="0" w:type="auto"/>
        <w:tblLook w:val="04A0"/>
      </w:tblPr>
      <w:tblGrid>
        <w:gridCol w:w="421"/>
        <w:gridCol w:w="7484"/>
        <w:gridCol w:w="1440"/>
      </w:tblGrid>
      <w:tr w:rsidR="00D276EE" w:rsidRPr="00D276EE" w:rsidTr="00595E36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84" w:type="dxa"/>
          </w:tcPr>
          <w:p w:rsidR="00D276EE" w:rsidRPr="00D276EE" w:rsidRDefault="00D276EE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6EE">
              <w:rPr>
                <w:rFonts w:ascii="Times New Roman" w:eastAsia="TimesNewRoman" w:hAnsi="Times New Roman"/>
                <w:sz w:val="28"/>
                <w:szCs w:val="28"/>
              </w:rPr>
              <w:t>За определение веществ</w:t>
            </w:r>
            <w:proofErr w:type="gramStart"/>
            <w:r w:rsidRPr="00D276EE">
              <w:rPr>
                <w:rFonts w:ascii="Times New Roman" w:eastAsia="TimesNewRoman" w:hAnsi="Times New Roman"/>
                <w:sz w:val="28"/>
                <w:szCs w:val="28"/>
              </w:rPr>
              <w:t xml:space="preserve"> А</w:t>
            </w:r>
            <w:proofErr w:type="gramEnd"/>
            <w:r w:rsidRPr="00D276EE">
              <w:rPr>
                <w:rFonts w:ascii="Times New Roman" w:eastAsia="TimesNewRoman" w:hAnsi="Times New Roman"/>
                <w:sz w:val="28"/>
                <w:szCs w:val="28"/>
              </w:rPr>
              <w:t xml:space="preserve">, В, С, </w:t>
            </w:r>
            <w:r w:rsidRPr="00D276EE">
              <w:rPr>
                <w:rFonts w:ascii="Times New Roman" w:eastAsia="TimesNewRoman" w:hAnsi="Times New Roman"/>
                <w:sz w:val="28"/>
                <w:szCs w:val="28"/>
                <w:lang w:val="en-US"/>
              </w:rPr>
              <w:t>D</w:t>
            </w:r>
            <w:r w:rsidRPr="00D276EE">
              <w:rPr>
                <w:rFonts w:ascii="Times New Roman" w:eastAsia="TimesNewRoman" w:hAnsi="Times New Roman"/>
                <w:sz w:val="28"/>
                <w:szCs w:val="28"/>
              </w:rPr>
              <w:t xml:space="preserve"> (по 2 балла за каждое)</w:t>
            </w:r>
          </w:p>
        </w:tc>
        <w:tc>
          <w:tcPr>
            <w:tcW w:w="1440" w:type="dxa"/>
          </w:tcPr>
          <w:p w:rsidR="00D276EE" w:rsidRPr="00D276EE" w:rsidRDefault="00D276EE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</w:tr>
      <w:tr w:rsidR="00D276EE" w:rsidRPr="00D276EE" w:rsidTr="00595E36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84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>Уравнение реакции стирола и ацетилена с бромом (по 1 баллу за каждое)</w:t>
            </w:r>
          </w:p>
        </w:tc>
        <w:tc>
          <w:tcPr>
            <w:tcW w:w="1440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D276EE" w:rsidRPr="00D276EE" w:rsidTr="00595E36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484" w:type="dxa"/>
          </w:tcPr>
          <w:p w:rsidR="00D276EE" w:rsidRPr="00D276EE" w:rsidRDefault="00D276EE" w:rsidP="00474137">
            <w:pPr>
              <w:rPr>
                <w:rFonts w:ascii="Times New Roman" w:eastAsia="TimesNewRoman,Bold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Уравнение реакции </w:t>
            </w:r>
            <w:proofErr w:type="spellStart"/>
            <w:r w:rsidRPr="00D276EE">
              <w:rPr>
                <w:rFonts w:ascii="Times New Roman" w:hAnsi="Times New Roman"/>
                <w:sz w:val="28"/>
                <w:szCs w:val="28"/>
              </w:rPr>
              <w:t>метиленциклопропена</w:t>
            </w:r>
            <w:proofErr w:type="spellEnd"/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 с бромом</w:t>
            </w:r>
          </w:p>
        </w:tc>
        <w:tc>
          <w:tcPr>
            <w:tcW w:w="1440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D276EE" w:rsidRPr="00D276EE" w:rsidTr="00595E36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484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>Уравнение реакции превращения</w:t>
            </w:r>
            <w:proofErr w:type="gramStart"/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 С</w:t>
            </w:r>
            <w:proofErr w:type="gramEnd"/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 в А </w:t>
            </w:r>
          </w:p>
        </w:tc>
        <w:tc>
          <w:tcPr>
            <w:tcW w:w="1440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D276EE" w:rsidRPr="00D276EE" w:rsidTr="00595E36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84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>Уравнение реакции</w:t>
            </w:r>
            <w:proofErr w:type="gramStart"/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 </w:t>
            </w:r>
            <w:r w:rsidRPr="00D276EE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D276EE">
              <w:rPr>
                <w:rFonts w:ascii="Times New Roman" w:hAnsi="Times New Roman"/>
                <w:sz w:val="28"/>
                <w:szCs w:val="28"/>
              </w:rPr>
              <w:t xml:space="preserve"> + С  → В</w:t>
            </w:r>
          </w:p>
        </w:tc>
        <w:tc>
          <w:tcPr>
            <w:tcW w:w="1440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D276EE" w:rsidRPr="00D276EE" w:rsidTr="00595E36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484" w:type="dxa"/>
          </w:tcPr>
          <w:p w:rsidR="00D276EE" w:rsidRPr="00D276EE" w:rsidRDefault="00D276EE" w:rsidP="00474137">
            <w:pPr>
              <w:rPr>
                <w:rFonts w:ascii="Times New Roman" w:eastAsia="TimesNewRoman,Bold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За определение структуры </w:t>
            </w:r>
            <w:r w:rsidRPr="00D276EE">
              <w:rPr>
                <w:rFonts w:ascii="Times New Roman" w:eastAsia="TimesNewRoman,Bold" w:hAnsi="Times New Roman"/>
                <w:sz w:val="28"/>
                <w:szCs w:val="28"/>
                <w:lang w:val="en-US"/>
              </w:rPr>
              <w:t>F</w:t>
            </w: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 (один возможный вариант)</w:t>
            </w:r>
          </w:p>
        </w:tc>
        <w:tc>
          <w:tcPr>
            <w:tcW w:w="1440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D276EE" w:rsidRPr="00D276EE" w:rsidTr="00595E36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76EE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484" w:type="dxa"/>
          </w:tcPr>
          <w:p w:rsidR="00D276EE" w:rsidRPr="00D276EE" w:rsidRDefault="00D276EE" w:rsidP="00474137">
            <w:pPr>
              <w:rPr>
                <w:rFonts w:ascii="Times New Roman" w:eastAsia="TimesNewRoman,Bold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За определение структуры </w:t>
            </w:r>
            <w:r w:rsidRPr="00D276EE">
              <w:rPr>
                <w:rFonts w:ascii="Times New Roman" w:eastAsia="TimesNewRoman,Bold" w:hAnsi="Times New Roman"/>
                <w:sz w:val="28"/>
                <w:szCs w:val="28"/>
                <w:lang w:val="en-US"/>
              </w:rPr>
              <w:t>E</w:t>
            </w: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 (один возможный вариант)</w:t>
            </w:r>
          </w:p>
        </w:tc>
        <w:tc>
          <w:tcPr>
            <w:tcW w:w="1440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D276EE" w:rsidRPr="00D276EE" w:rsidTr="00595E36">
        <w:tc>
          <w:tcPr>
            <w:tcW w:w="421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484" w:type="dxa"/>
          </w:tcPr>
          <w:p w:rsidR="00D276EE" w:rsidRPr="00D276EE" w:rsidRDefault="00D276EE" w:rsidP="00595E36">
            <w:pPr>
              <w:rPr>
                <w:rFonts w:ascii="Times New Roman" w:eastAsia="TimesNewRoman,Bold" w:hAnsi="Times New Roman"/>
                <w:sz w:val="28"/>
                <w:szCs w:val="28"/>
              </w:rPr>
            </w:pP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Уравнения бромирования соединений </w:t>
            </w:r>
            <w:r w:rsidRPr="00D276EE">
              <w:rPr>
                <w:rFonts w:ascii="Times New Roman" w:eastAsia="TimesNewRoman,Bold" w:hAnsi="Times New Roman"/>
                <w:sz w:val="28"/>
                <w:szCs w:val="28"/>
                <w:lang w:val="en-US"/>
              </w:rPr>
              <w:t>F</w:t>
            </w: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 и </w:t>
            </w:r>
            <w:r w:rsidRPr="00D276EE">
              <w:rPr>
                <w:rFonts w:ascii="Times New Roman" w:eastAsia="TimesNewRoman,Bold" w:hAnsi="Times New Roman"/>
                <w:sz w:val="28"/>
                <w:szCs w:val="28"/>
                <w:lang w:val="en-US"/>
              </w:rPr>
              <w:t>E</w:t>
            </w: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 xml:space="preserve"> (за каждое по 1</w:t>
            </w:r>
            <w:r w:rsidR="00595E36">
              <w:rPr>
                <w:rFonts w:ascii="Times New Roman" w:eastAsia="TimesNewRoman,Bold" w:hAnsi="Times New Roman"/>
                <w:sz w:val="28"/>
                <w:szCs w:val="28"/>
              </w:rPr>
              <w:t> </w:t>
            </w:r>
            <w:r w:rsidRPr="00D276EE">
              <w:rPr>
                <w:rFonts w:ascii="Times New Roman" w:eastAsia="TimesNewRoman,Bold" w:hAnsi="Times New Roman"/>
                <w:sz w:val="28"/>
                <w:szCs w:val="28"/>
              </w:rPr>
              <w:t>баллу)</w:t>
            </w:r>
          </w:p>
        </w:tc>
        <w:tc>
          <w:tcPr>
            <w:tcW w:w="1440" w:type="dxa"/>
          </w:tcPr>
          <w:p w:rsidR="00D276EE" w:rsidRPr="00D276EE" w:rsidRDefault="00D276EE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D276E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D276EE" w:rsidRPr="00D276EE" w:rsidTr="00595E36">
        <w:tc>
          <w:tcPr>
            <w:tcW w:w="7905" w:type="dxa"/>
            <w:gridSpan w:val="2"/>
          </w:tcPr>
          <w:p w:rsidR="00D276EE" w:rsidRPr="00D276EE" w:rsidRDefault="00D276EE" w:rsidP="004741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0" w:type="dxa"/>
          </w:tcPr>
          <w:p w:rsidR="00D276EE" w:rsidRPr="00D276EE" w:rsidRDefault="00D276EE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6EE">
              <w:rPr>
                <w:rFonts w:ascii="Times New Roman" w:hAnsi="Times New Roman" w:cs="Times New Roman"/>
                <w:sz w:val="28"/>
                <w:szCs w:val="28"/>
              </w:rPr>
              <w:t>20 баллов</w:t>
            </w:r>
          </w:p>
        </w:tc>
      </w:tr>
    </w:tbl>
    <w:p w:rsidR="00D276EE" w:rsidRPr="00D276EE" w:rsidRDefault="00D276EE" w:rsidP="00235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0AE7" w:rsidRDefault="00070A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35686" w:rsidRDefault="00235686" w:rsidP="002356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686">
        <w:rPr>
          <w:rFonts w:ascii="Times New Roman" w:hAnsi="Times New Roman" w:cs="Times New Roman"/>
          <w:b/>
          <w:sz w:val="28"/>
          <w:szCs w:val="28"/>
        </w:rPr>
        <w:lastRenderedPageBreak/>
        <w:t>Решение задачи 11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35686">
        <w:rPr>
          <w:rFonts w:ascii="Times New Roman" w:hAnsi="Times New Roman" w:cs="Times New Roman"/>
          <w:b/>
          <w:sz w:val="28"/>
          <w:szCs w:val="28"/>
        </w:rPr>
        <w:t>5</w:t>
      </w:r>
      <w:r w:rsidR="000B301B">
        <w:rPr>
          <w:rFonts w:ascii="Times New Roman" w:hAnsi="Times New Roman" w:cs="Times New Roman"/>
          <w:b/>
          <w:sz w:val="28"/>
          <w:szCs w:val="28"/>
        </w:rPr>
        <w:t>:</w:t>
      </w:r>
    </w:p>
    <w:p w:rsidR="000B5FB9" w:rsidRPr="007F70BB" w:rsidRDefault="000B5FB9" w:rsidP="000B5FB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</w:rPr>
        <w:t>Схема анализа:</w:t>
      </w:r>
      <w:r w:rsidRPr="008624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70AE7" w:rsidRPr="007F70BB" w:rsidRDefault="00F46878" w:rsidP="000B5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878">
        <w:rPr>
          <w:rFonts w:ascii="Times New Roman" w:hAnsi="Times New Roman" w:cs="Times New Roman"/>
          <w:color w:val="000000"/>
          <w:sz w:val="28"/>
          <w:szCs w:val="28"/>
        </w:rPr>
      </w:r>
      <w:r w:rsidRPr="00F46878">
        <w:rPr>
          <w:rFonts w:ascii="Times New Roman" w:hAnsi="Times New Roman" w:cs="Times New Roman"/>
          <w:color w:val="000000"/>
          <w:sz w:val="28"/>
          <w:szCs w:val="28"/>
        </w:rPr>
        <w:pict>
          <v:group id="_x0000_s1044" editas="canvas" style="width:382.8pt;height:316.9pt;mso-position-horizontal-relative:char;mso-position-vertical-relative:line" coordorigin="3476,3641" coordsize="6005,4907">
            <o:lock v:ext="edit" aspectratio="t"/>
            <v:shape id="_x0000_s1045" type="#_x0000_t75" style="position:absolute;left:3476;top:3641;width:6005;height:4907" o:preferrelative="f">
              <v:fill o:detectmouseclick="t"/>
              <v:path o:extrusionok="t" o:connecttype="none"/>
              <o:lock v:ext="edit" text="t"/>
            </v:shape>
            <v:line id="_x0000_s1046" style="position:absolute" from="7647,6687" to="7648,7094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8" type="#_x0000_t32" style="position:absolute;left:4791;top:5601;width:1;height:305" o:connectortype="straight"/>
            <v:group id="_x0000_s1074" style="position:absolute;left:4319;top:3780;width:4857;height:4694" coordorigin="4319,3780" coordsize="4857,469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0" type="#_x0000_t202" style="position:absolute;left:4391;top:5906;width:871;height:535" o:regroupid="1">
                <v:textbox style="mso-next-textbox:#_x0000_s1050">
                  <w:txbxContent>
                    <w:p w:rsidR="00070AE7" w:rsidRDefault="00070AE7" w:rsidP="00070A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раствор</w:t>
                      </w:r>
                    </w:p>
                    <w:p w:rsidR="00070AE7" w:rsidRPr="000A227C" w:rsidRDefault="00070AE7" w:rsidP="00070AE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vertAlign w:val="superscript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Pb</w:t>
                      </w:r>
                      <w:r>
                        <w:rPr>
                          <w:rFonts w:ascii="Times New Roman" w:hAnsi="Times New Roman" w:cs="Times New Roman"/>
                          <w:vertAlign w:val="superscript"/>
                          <w:lang w:val="en-US"/>
                        </w:rPr>
                        <w:t>2+</w:t>
                      </w:r>
                    </w:p>
                  </w:txbxContent>
                </v:textbox>
              </v:shape>
              <v:group id="_x0000_s1051" style="position:absolute;left:4319;top:3780;width:4857;height:4694" coordorigin="4399,3855" coordsize="4858,4693" o:regroupid="1">
                <v:shape id="_x0000_s1052" type="#_x0000_t202" style="position:absolute;left:5669;top:4520;width:565;height:281" filled="f" stroked="f">
                  <v:textbox style="mso-next-textbox:#_x0000_s1052">
                    <w:txbxContent>
                      <w:p w:rsidR="00070AE7" w:rsidRPr="007F70BB" w:rsidRDefault="00070AE7" w:rsidP="00070AE7">
                        <w:pPr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  <w:proofErr w:type="spellStart"/>
                        <w:r w:rsidRPr="007F70BB">
                          <w:rPr>
                            <w:rFonts w:ascii="Times New Roman" w:hAnsi="Times New Roman" w:cs="Times New Roman"/>
                            <w:lang w:val="en-US"/>
                          </w:rPr>
                          <w:t>HCl</w:t>
                        </w:r>
                        <w:proofErr w:type="spellEnd"/>
                      </w:p>
                    </w:txbxContent>
                  </v:textbox>
                </v:shape>
                <v:line id="_x0000_s1053" style="position:absolute;flip:x" from="5030,4870" to="5736,5148"/>
                <v:group id="_x0000_s1054" style="position:absolute;left:4399;top:3855;width:4858;height:4693" coordorigin="4399,3855" coordsize="4858,4693">
                  <v:shape id="_x0000_s1055" type="#_x0000_t202" style="position:absolute;left:5860;top:6260;width:939;height:609">
                    <v:textbox style="mso-next-textbox:#_x0000_s1055">
                      <w:txbxContent>
                        <w:p w:rsidR="00070AE7" w:rsidRPr="007F70BB" w:rsidRDefault="00070AE7" w:rsidP="00070AE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осадок 2 </w:t>
                          </w:r>
                          <w:r w:rsidRPr="007F70BB">
                            <w:rPr>
                              <w:rFonts w:ascii="Times New Roman" w:hAnsi="Times New Roman" w:cs="Times New Roman"/>
                            </w:rPr>
                            <w:t>С</w:t>
                          </w:r>
                          <w:r w:rsidRPr="007F70BB">
                            <w:rPr>
                              <w:rFonts w:ascii="Times New Roman" w:hAnsi="Times New Roman" w:cs="Times New Roman"/>
                              <w:lang w:val="en-US"/>
                            </w:rPr>
                            <w:t>aSO</w:t>
                          </w:r>
                          <w:r w:rsidRPr="007F70BB">
                            <w:rPr>
                              <w:rFonts w:ascii="Times New Roman" w:hAnsi="Times New Roman" w:cs="Times New Roman"/>
                              <w:vertAlign w:val="subscript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  <v:group id="_x0000_s1056" style="position:absolute;left:4399;top:3855;width:3247;height:2405" coordorigin="4399,3759" coordsize="3247,2411">
                    <v:shape id="_x0000_s1057" type="#_x0000_t202" style="position:absolute;left:4963;top:3759;width:1553;height:599">
                      <v:textbox style="mso-next-textbox:#_x0000_s1057">
                        <w:txbxContent>
                          <w:p w:rsidR="00070AE7" w:rsidRPr="007F70BB" w:rsidRDefault="00070AE7" w:rsidP="00070A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исх. 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раствор</w:t>
                            </w:r>
                          </w:p>
                          <w:p w:rsidR="00070AE7" w:rsidRPr="00070AE7" w:rsidRDefault="00070AE7" w:rsidP="00070A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Pb</w:t>
                            </w:r>
                            <w:proofErr w:type="spellEnd"/>
                            <w:r w:rsidRPr="00070AE7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2+</w:t>
                            </w:r>
                            <w:r w:rsidRPr="00070AE7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С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a</w:t>
                            </w:r>
                            <w:r w:rsidRPr="00070AE7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2+</w:t>
                            </w:r>
                            <w:r w:rsidRPr="00070AE7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Zn</w:t>
                            </w:r>
                            <w:r w:rsidRPr="00070AE7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2+</w:t>
                            </w:r>
                          </w:p>
                        </w:txbxContent>
                      </v:textbox>
                    </v:shape>
                    <v:shape id="_x0000_s1058" type="#_x0000_t202" style="position:absolute;left:6375;top:5055;width:1271;height:528">
                      <v:textbox style="mso-next-textbox:#_x0000_s1058">
                        <w:txbxContent>
                          <w:p w:rsidR="00070AE7" w:rsidRPr="007F70BB" w:rsidRDefault="00070AE7" w:rsidP="00070A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р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аствор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</w:p>
                          <w:p w:rsidR="00070AE7" w:rsidRPr="007F70BB" w:rsidRDefault="00070AE7" w:rsidP="00070A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С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a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perscript"/>
                                <w:lang w:val="en-US"/>
                              </w:rPr>
                              <w:t>2+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, Zn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perscript"/>
                                <w:lang w:val="en-US"/>
                              </w:rPr>
                              <w:t>2+</w:t>
                            </w:r>
                          </w:p>
                        </w:txbxContent>
                      </v:textbox>
                    </v:shape>
                    <v:shape id="_x0000_s1059" type="#_x0000_t202" style="position:absolute;left:4399;top:5055;width:943;height:528">
                      <v:textbox style="mso-next-textbox:#_x0000_s1059">
                        <w:txbxContent>
                          <w:p w:rsidR="00070AE7" w:rsidRPr="007F70BB" w:rsidRDefault="00070AE7" w:rsidP="00070A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садок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</w:p>
                          <w:p w:rsidR="00070AE7" w:rsidRPr="007F70BB" w:rsidRDefault="00070AE7" w:rsidP="00070A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PbCl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_x0000_s1060" style="position:absolute" from="5735,4358" to="5736,4775"/>
                    <v:line id="_x0000_s1061" style="position:absolute" from="5736,4775" to="6582,5055"/>
                    <v:line id="_x0000_s1062" style="position:absolute" from="6982,5576" to="6983,5892"/>
                    <v:line id="_x0000_s1063" style="position:absolute" from="6982,5891" to="7547,6169"/>
                    <v:line id="_x0000_s1064" style="position:absolute;flip:x" from="6417,5892" to="6982,6170"/>
                  </v:group>
                  <v:group id="_x0000_s1065" style="position:absolute;left:7222;top:6260;width:2035;height:2288" coordorigin="7222,6260" coordsize="2035,2288">
                    <v:shape id="_x0000_s1066" type="#_x0000_t202" style="position:absolute;left:7222;top:6260;width:988;height:516">
                      <v:textbox style="mso-next-textbox:#_x0000_s1066">
                        <w:txbxContent>
                          <w:p w:rsidR="00070AE7" w:rsidRPr="007F70BB" w:rsidRDefault="00070AE7" w:rsidP="00070A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р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аствор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2</w:t>
                            </w:r>
                          </w:p>
                          <w:p w:rsidR="00070AE7" w:rsidRPr="007F70BB" w:rsidRDefault="00070AE7" w:rsidP="00070A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Zn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perscript"/>
                                <w:lang w:val="en-US"/>
                              </w:rPr>
                              <w:t>2+</w:t>
                            </w:r>
                          </w:p>
                        </w:txbxContent>
                      </v:textbox>
                    </v:shape>
                    <v:shape id="_x0000_s1067" type="#_x0000_t202" style="position:absolute;left:7222;top:7094;width:1129;height:526">
                      <v:textbox style="mso-next-textbox:#_x0000_s1067">
                        <w:txbxContent>
                          <w:p w:rsidR="00070AE7" w:rsidRDefault="00070AE7" w:rsidP="00070A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осадок 3</w:t>
                            </w:r>
                          </w:p>
                          <w:p w:rsidR="00070AE7" w:rsidRPr="00933C08" w:rsidRDefault="00070AE7" w:rsidP="00070AE7">
                            <w:pPr>
                              <w:spacing w:after="0" w:line="240" w:lineRule="auto"/>
                              <w:jc w:val="center"/>
                            </w:pPr>
                            <w:proofErr w:type="gramStart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Zn(</w:t>
                            </w:r>
                            <w:proofErr w:type="gramEnd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OH)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_x0000_s1068" type="#_x0000_t202" style="position:absolute;left:7643;top:6776;width:1614;height:277" filled="f" stroked="f">
                      <v:textbox style="mso-next-textbox:#_x0000_s1068">
                        <w:txbxContent>
                          <w:p w:rsidR="00070AE7" w:rsidRPr="007F70BB" w:rsidRDefault="00070AE7" w:rsidP="00070AE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NaOH</w:t>
                            </w:r>
                            <w:proofErr w:type="spellEnd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по каплям</w:t>
                            </w:r>
                          </w:p>
                        </w:txbxContent>
                      </v:textbox>
                    </v:shape>
                    <v:shape id="_x0000_s1069" type="#_x0000_t32" style="position:absolute;left:7643;top:7620;width:3;height:391" o:connectortype="straight"/>
                    <v:shape id="_x0000_s1070" type="#_x0000_t202" style="position:absolute;left:7222;top:7994;width:1207;height:554">
                      <v:textbox style="mso-next-textbox:#_x0000_s1070">
                        <w:txbxContent>
                          <w:p w:rsidR="00070AE7" w:rsidRPr="007F70BB" w:rsidRDefault="00070AE7" w:rsidP="00070A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раствор</w:t>
                            </w:r>
                          </w:p>
                          <w:p w:rsidR="00070AE7" w:rsidRPr="007F70BB" w:rsidRDefault="00070AE7" w:rsidP="00070AE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[</w:t>
                            </w:r>
                            <w:proofErr w:type="gramStart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Zn(</w:t>
                            </w:r>
                            <w:proofErr w:type="gramEnd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OH)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bscript"/>
                                <w:lang w:val="en-US"/>
                              </w:rPr>
                              <w:t>4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]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perscript"/>
                                <w:lang w:val="en-US"/>
                              </w:rPr>
                              <w:t>2-</w:t>
                            </w:r>
                          </w:p>
                        </w:txbxContent>
                      </v:textbox>
                    </v:shape>
                    <v:shape id="_x0000_s1071" type="#_x0000_t202" style="position:absolute;left:7720;top:7676;width:952;height:248" stroked="f">
                      <v:textbox style="mso-next-textbox:#_x0000_s1071">
                        <w:txbxContent>
                          <w:p w:rsidR="00070AE7" w:rsidRPr="00AA2BA4" w:rsidRDefault="00070AE7" w:rsidP="00070AE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AA2BA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NaOH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  <v:shape id="_x0000_s1072" type="#_x0000_t202" style="position:absolute;left:4872;top:5668;width:797;height:415" filled="f" stroked="f">
                    <v:textbox style="mso-next-textbox:#_x0000_s1072">
                      <w:txbxContent>
                        <w:p w:rsidR="00070AE7" w:rsidRPr="000A227C" w:rsidRDefault="00070AE7" w:rsidP="00070AE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H</w:t>
                          </w:r>
                          <w:r>
                            <w:rPr>
                              <w:rFonts w:ascii="Times New Roman" w:hAnsi="Times New Roman" w:cs="Times New Roman"/>
                              <w:vertAlign w:val="subscript"/>
                              <w:lang w:val="en-US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O, t°</w:t>
                          </w:r>
                        </w:p>
                      </w:txbxContent>
                    </v:textbox>
                  </v:shape>
                </v:group>
                <v:shape id="_x0000_s1073" type="#_x0000_t202" style="position:absolute;left:6982;top:5667;width:1592;height:416" filled="f" stroked="f">
                  <v:textbox style="mso-next-textbox:#_x0000_s1073">
                    <w:txbxContent>
                      <w:p w:rsidR="000B5FB9" w:rsidRPr="007F70BB" w:rsidRDefault="000B5FB9" w:rsidP="000B5FB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7F70BB">
                          <w:rPr>
                            <w:rFonts w:ascii="Times New Roman" w:hAnsi="Times New Roman" w:cs="Times New Roman"/>
                            <w:lang w:val="en-US"/>
                          </w:rPr>
                          <w:t>H</w:t>
                        </w:r>
                        <w:r w:rsidRPr="007F70BB">
                          <w:rPr>
                            <w:rFonts w:ascii="Times New Roman" w:hAnsi="Times New Roman" w:cs="Times New Roman"/>
                            <w:vertAlign w:val="subscript"/>
                            <w:lang w:val="en-US"/>
                          </w:rPr>
                          <w:t>2</w:t>
                        </w:r>
                        <w:r w:rsidRPr="007F70BB">
                          <w:rPr>
                            <w:rFonts w:ascii="Times New Roman" w:hAnsi="Times New Roman" w:cs="Times New Roman"/>
                            <w:lang w:val="en-US"/>
                          </w:rPr>
                          <w:t>SO</w:t>
                        </w:r>
                        <w:r w:rsidRPr="007F70BB">
                          <w:rPr>
                            <w:rFonts w:ascii="Times New Roman" w:hAnsi="Times New Roman" w:cs="Times New Roman"/>
                            <w:vertAlign w:val="subscript"/>
                            <w:lang w:val="en-US"/>
                          </w:rPr>
                          <w:t>4</w:t>
                        </w:r>
                        <w:r w:rsidRPr="007F70BB">
                          <w:rPr>
                            <w:rFonts w:ascii="Times New Roman" w:hAnsi="Times New Roman" w:cs="Times New Roman"/>
                            <w:lang w:val="en-US"/>
                          </w:rPr>
                          <w:t>,</w:t>
                        </w:r>
                        <w:r w:rsidRPr="007F70BB">
                          <w:rPr>
                            <w:rFonts w:ascii="Times New Roman" w:hAnsi="Times New Roman" w:cs="Times New Roman"/>
                          </w:rPr>
                          <w:t xml:space="preserve"> спирт</w:t>
                        </w:r>
                      </w:p>
                    </w:txbxContent>
                  </v:textbox>
                </v:shape>
              </v:group>
            </v:group>
            <w10:wrap type="none"/>
            <w10:anchorlock/>
          </v:group>
        </w:pict>
      </w:r>
    </w:p>
    <w:p w:rsidR="00070AE7" w:rsidRPr="007F70BB" w:rsidRDefault="00070AE7" w:rsidP="00070AE7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</w:p>
    <w:p w:rsidR="00070AE7" w:rsidRPr="007F70BB" w:rsidRDefault="00070AE7" w:rsidP="00070AE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</w:rPr>
        <w:t>Описание анализа. К смеси солей добавляем соляную кислоту, в осадок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7F70BB">
        <w:rPr>
          <w:rFonts w:ascii="Times New Roman" w:hAnsi="Times New Roman" w:cs="Times New Roman"/>
          <w:color w:val="000000"/>
          <w:sz w:val="28"/>
          <w:szCs w:val="28"/>
        </w:rPr>
        <w:t>(1) (белый) выпадает соль свинца. К раствору (1), отделенному от осадка (1), добавляем серную кислоту. Выпадает белый осадок (2) только после добавления этилового спирта, что доказывает присутствие ионов кальция в исходной смеси. К раствору (2), отделенному от осадка (2), добавляем гидроксид натрия. Выпадает белый осадок (3), растворяющийся в избытке щелочи и свидетельствующий о присутств</w:t>
      </w:r>
      <w:proofErr w:type="gramStart"/>
      <w:r w:rsidRPr="007F70BB">
        <w:rPr>
          <w:rFonts w:ascii="Times New Roman" w:hAnsi="Times New Roman" w:cs="Times New Roman"/>
          <w:color w:val="000000"/>
          <w:sz w:val="28"/>
          <w:szCs w:val="28"/>
        </w:rPr>
        <w:t>ии ио</w:t>
      </w:r>
      <w:proofErr w:type="gramEnd"/>
      <w:r w:rsidRPr="007F70BB">
        <w:rPr>
          <w:rFonts w:ascii="Times New Roman" w:hAnsi="Times New Roman" w:cs="Times New Roman"/>
          <w:color w:val="000000"/>
          <w:sz w:val="28"/>
          <w:szCs w:val="28"/>
        </w:rPr>
        <w:t>нов цинка в исходной смеси.</w:t>
      </w:r>
    </w:p>
    <w:p w:rsidR="00070AE7" w:rsidRPr="007F70BB" w:rsidRDefault="00070AE7" w:rsidP="00070AE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</w:rPr>
        <w:t>Уравнения реакций:</w:t>
      </w:r>
    </w:p>
    <w:p w:rsidR="00070AE7" w:rsidRPr="007F70BB" w:rsidRDefault="00070AE7" w:rsidP="00070AE7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proofErr w:type="spellStart"/>
      <w:r w:rsidRPr="007F70BB">
        <w:rPr>
          <w:rFonts w:ascii="Times New Roman" w:hAnsi="Times New Roman" w:cs="Times New Roman"/>
          <w:color w:val="000000"/>
          <w:sz w:val="28"/>
          <w:szCs w:val="28"/>
          <w:lang w:val="en-US"/>
        </w:rPr>
        <w:t>Pb</w:t>
      </w:r>
      <w:proofErr w:type="spellEnd"/>
      <w:r w:rsidRPr="007F70B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2+</w:t>
      </w:r>
      <w:r w:rsidRPr="007F70BB">
        <w:rPr>
          <w:rFonts w:ascii="Times New Roman" w:hAnsi="Times New Roman" w:cs="Times New Roman"/>
          <w:color w:val="000000"/>
          <w:sz w:val="28"/>
          <w:szCs w:val="28"/>
        </w:rPr>
        <w:t xml:space="preserve"> + 2</w:t>
      </w:r>
      <w:proofErr w:type="spellStart"/>
      <w:r w:rsidRPr="007F70BB">
        <w:rPr>
          <w:rFonts w:ascii="Times New Roman" w:hAnsi="Times New Roman" w:cs="Times New Roman"/>
          <w:color w:val="000000"/>
          <w:sz w:val="28"/>
          <w:szCs w:val="28"/>
          <w:lang w:val="en-US"/>
        </w:rPr>
        <w:t>Cl</w:t>
      </w:r>
      <w:proofErr w:type="spellEnd"/>
      <w:r w:rsidRPr="007F70B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</w:t>
      </w:r>
      <w:r w:rsidRPr="007F70BB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proofErr w:type="spellStart"/>
      <w:r w:rsidRPr="007F70BB">
        <w:rPr>
          <w:rFonts w:ascii="Times New Roman" w:hAnsi="Times New Roman" w:cs="Times New Roman"/>
          <w:color w:val="000000"/>
          <w:sz w:val="28"/>
          <w:szCs w:val="28"/>
          <w:lang w:val="en-US"/>
        </w:rPr>
        <w:t>PbCl</w:t>
      </w:r>
      <w:proofErr w:type="spellEnd"/>
      <w:r w:rsidRPr="007F70B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7F70BB">
        <w:rPr>
          <w:rFonts w:ascii="Times New Roman" w:hAnsi="Times New Roman" w:cs="Times New Roman"/>
          <w:color w:val="000000"/>
          <w:sz w:val="28"/>
          <w:szCs w:val="28"/>
          <w:lang w:val="pt-BR"/>
        </w:rPr>
        <w:t>↓ (1)</w:t>
      </w:r>
    </w:p>
    <w:p w:rsidR="00070AE7" w:rsidRPr="007F70BB" w:rsidRDefault="00070AE7" w:rsidP="00070AE7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  <w:lang w:val="pt-BR"/>
        </w:rPr>
        <w:t>Ca</w:t>
      </w:r>
      <w:r w:rsidRPr="007F70BB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pt-BR"/>
        </w:rPr>
        <w:t>2+</w:t>
      </w:r>
      <w:r w:rsidRPr="007F70B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+ SO</w:t>
      </w:r>
      <w:r w:rsidRPr="007F70B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t-BR"/>
        </w:rPr>
        <w:t>4</w:t>
      </w:r>
      <w:r w:rsidRPr="007F70BB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pt-BR"/>
        </w:rPr>
        <w:t>2-</w:t>
      </w:r>
      <w:r w:rsidRPr="007F70B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= CaSO</w:t>
      </w:r>
      <w:r w:rsidRPr="007F70B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t-BR"/>
        </w:rPr>
        <w:t>4</w:t>
      </w:r>
      <w:r w:rsidRPr="007F70BB">
        <w:rPr>
          <w:rFonts w:ascii="Times New Roman" w:hAnsi="Times New Roman" w:cs="Times New Roman"/>
          <w:color w:val="000000"/>
          <w:sz w:val="28"/>
          <w:szCs w:val="28"/>
          <w:lang w:val="pt-BR"/>
        </w:rPr>
        <w:t>↓ (2)</w:t>
      </w:r>
    </w:p>
    <w:p w:rsidR="00070AE7" w:rsidRPr="007F70BB" w:rsidRDefault="00070AE7" w:rsidP="00070AE7">
      <w:pPr>
        <w:pStyle w:val="a8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  <w:lang w:val="pt-BR"/>
        </w:rPr>
      </w:pPr>
      <w:r w:rsidRPr="007F70BB">
        <w:rPr>
          <w:sz w:val="28"/>
          <w:szCs w:val="28"/>
          <w:lang w:val="pt-BR"/>
        </w:rPr>
        <w:t>Zn</w:t>
      </w:r>
      <w:r w:rsidRPr="007F70BB">
        <w:rPr>
          <w:sz w:val="28"/>
          <w:szCs w:val="28"/>
          <w:vertAlign w:val="superscript"/>
          <w:lang w:val="pt-BR"/>
        </w:rPr>
        <w:t>2+</w:t>
      </w:r>
      <w:r w:rsidRPr="007F70BB">
        <w:rPr>
          <w:sz w:val="28"/>
          <w:szCs w:val="28"/>
          <w:lang w:val="pt-BR"/>
        </w:rPr>
        <w:t xml:space="preserve"> </w:t>
      </w:r>
      <w:r w:rsidRPr="007F70BB">
        <w:rPr>
          <w:color w:val="000000"/>
          <w:sz w:val="28"/>
          <w:szCs w:val="28"/>
          <w:lang w:val="pt-BR"/>
        </w:rPr>
        <w:t>+ 2OH</w:t>
      </w:r>
      <w:r w:rsidRPr="007F70BB">
        <w:rPr>
          <w:color w:val="000000"/>
          <w:sz w:val="28"/>
          <w:szCs w:val="28"/>
          <w:vertAlign w:val="superscript"/>
          <w:lang w:val="pt-BR"/>
        </w:rPr>
        <w:t>-</w:t>
      </w:r>
      <w:r w:rsidRPr="007F70BB">
        <w:rPr>
          <w:color w:val="000000"/>
          <w:sz w:val="28"/>
          <w:szCs w:val="28"/>
          <w:lang w:val="pt-BR"/>
        </w:rPr>
        <w:t xml:space="preserve"> =</w:t>
      </w:r>
      <w:r w:rsidRPr="007F70BB">
        <w:rPr>
          <w:sz w:val="28"/>
          <w:szCs w:val="28"/>
          <w:lang w:val="pt-BR"/>
        </w:rPr>
        <w:t xml:space="preserve"> Zn(OH)</w:t>
      </w:r>
      <w:r w:rsidRPr="007F70BB">
        <w:rPr>
          <w:sz w:val="28"/>
          <w:szCs w:val="28"/>
          <w:vertAlign w:val="subscript"/>
          <w:lang w:val="pt-BR"/>
        </w:rPr>
        <w:t>2</w:t>
      </w:r>
      <w:r w:rsidRPr="007F70BB">
        <w:rPr>
          <w:color w:val="000000"/>
          <w:sz w:val="28"/>
          <w:szCs w:val="28"/>
          <w:lang w:val="pt-BR"/>
        </w:rPr>
        <w:t>↓ (3)</w:t>
      </w:r>
    </w:p>
    <w:p w:rsidR="00070AE7" w:rsidRPr="00120392" w:rsidRDefault="00070AE7" w:rsidP="00070AE7">
      <w:pPr>
        <w:pStyle w:val="a8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  <w:vertAlign w:val="superscript"/>
          <w:lang w:val="pt-BR"/>
        </w:rPr>
      </w:pPr>
      <w:r w:rsidRPr="007F70BB">
        <w:rPr>
          <w:sz w:val="28"/>
          <w:szCs w:val="28"/>
          <w:lang w:val="pt-BR"/>
        </w:rPr>
        <w:t>Zn(OH)</w:t>
      </w:r>
      <w:r w:rsidRPr="007F70BB">
        <w:rPr>
          <w:sz w:val="28"/>
          <w:szCs w:val="28"/>
          <w:vertAlign w:val="subscript"/>
          <w:lang w:val="pt-BR"/>
        </w:rPr>
        <w:t>2</w:t>
      </w:r>
      <w:r w:rsidRPr="007F70BB">
        <w:rPr>
          <w:color w:val="000000"/>
          <w:sz w:val="28"/>
          <w:szCs w:val="28"/>
          <w:lang w:val="pt-BR"/>
        </w:rPr>
        <w:t>+ 2OH</w:t>
      </w:r>
      <w:r w:rsidRPr="007F70BB">
        <w:rPr>
          <w:color w:val="000000"/>
          <w:sz w:val="28"/>
          <w:szCs w:val="28"/>
          <w:vertAlign w:val="superscript"/>
          <w:lang w:val="pt-BR"/>
        </w:rPr>
        <w:t>-</w:t>
      </w:r>
      <w:r w:rsidRPr="007F70BB">
        <w:rPr>
          <w:color w:val="000000"/>
          <w:sz w:val="28"/>
          <w:szCs w:val="28"/>
          <w:lang w:val="pt-BR"/>
        </w:rPr>
        <w:t xml:space="preserve"> = [</w:t>
      </w:r>
      <w:r w:rsidRPr="007F70BB">
        <w:rPr>
          <w:sz w:val="28"/>
          <w:szCs w:val="28"/>
          <w:lang w:val="pt-BR"/>
        </w:rPr>
        <w:t>Zn</w:t>
      </w:r>
      <w:r w:rsidRPr="007F70BB">
        <w:rPr>
          <w:color w:val="000000"/>
          <w:sz w:val="28"/>
          <w:szCs w:val="28"/>
          <w:lang w:val="pt-BR"/>
        </w:rPr>
        <w:t>(OH)</w:t>
      </w:r>
      <w:r w:rsidRPr="007F70BB">
        <w:rPr>
          <w:color w:val="000000"/>
          <w:sz w:val="28"/>
          <w:szCs w:val="28"/>
          <w:vertAlign w:val="subscript"/>
          <w:lang w:val="pt-BR"/>
        </w:rPr>
        <w:t>4</w:t>
      </w:r>
      <w:r w:rsidRPr="007F70BB">
        <w:rPr>
          <w:color w:val="000000"/>
          <w:sz w:val="28"/>
          <w:szCs w:val="28"/>
          <w:lang w:val="pt-BR"/>
        </w:rPr>
        <w:t>]</w:t>
      </w:r>
      <w:r w:rsidRPr="007F70BB">
        <w:rPr>
          <w:color w:val="000000"/>
          <w:sz w:val="28"/>
          <w:szCs w:val="28"/>
          <w:vertAlign w:val="superscript"/>
          <w:lang w:val="pt-BR"/>
        </w:rPr>
        <w:t>2-</w:t>
      </w:r>
      <w:r w:rsidRPr="00120392">
        <w:rPr>
          <w:color w:val="000000"/>
          <w:sz w:val="28"/>
          <w:szCs w:val="28"/>
          <w:vertAlign w:val="superscript"/>
          <w:lang w:val="pt-BR"/>
        </w:rPr>
        <w:tab/>
      </w:r>
      <w:r w:rsidRPr="00120392">
        <w:rPr>
          <w:color w:val="000000"/>
          <w:sz w:val="28"/>
          <w:szCs w:val="28"/>
          <w:vertAlign w:val="superscript"/>
          <w:lang w:val="pt-BR"/>
        </w:rPr>
        <w:tab/>
      </w:r>
      <w:r w:rsidRPr="007F70BB">
        <w:rPr>
          <w:color w:val="000000"/>
          <w:sz w:val="28"/>
          <w:szCs w:val="28"/>
        </w:rPr>
        <w:t>или</w:t>
      </w:r>
      <w:r w:rsidRPr="00120392">
        <w:rPr>
          <w:color w:val="000000"/>
          <w:sz w:val="28"/>
          <w:szCs w:val="28"/>
          <w:lang w:val="pt-BR"/>
        </w:rPr>
        <w:tab/>
      </w:r>
      <w:r w:rsidRPr="00120392">
        <w:rPr>
          <w:sz w:val="28"/>
          <w:szCs w:val="28"/>
          <w:lang w:val="pt-BR"/>
        </w:rPr>
        <w:t>Zn</w:t>
      </w:r>
      <w:r w:rsidRPr="00120392">
        <w:rPr>
          <w:sz w:val="28"/>
          <w:szCs w:val="28"/>
          <w:vertAlign w:val="superscript"/>
          <w:lang w:val="pt-BR"/>
        </w:rPr>
        <w:t>2+</w:t>
      </w:r>
      <w:r w:rsidRPr="00120392">
        <w:rPr>
          <w:color w:val="000000"/>
          <w:sz w:val="28"/>
          <w:szCs w:val="28"/>
          <w:lang w:val="pt-BR"/>
        </w:rPr>
        <w:t>+ 4</w:t>
      </w:r>
      <w:r w:rsidRPr="007F70BB">
        <w:rPr>
          <w:color w:val="000000"/>
          <w:sz w:val="28"/>
          <w:szCs w:val="28"/>
          <w:lang w:val="pt-BR"/>
        </w:rPr>
        <w:t>OH</w:t>
      </w:r>
      <w:r w:rsidRPr="007F70BB">
        <w:rPr>
          <w:color w:val="000000"/>
          <w:sz w:val="28"/>
          <w:szCs w:val="28"/>
          <w:vertAlign w:val="superscript"/>
          <w:lang w:val="pt-BR"/>
        </w:rPr>
        <w:t>-</w:t>
      </w:r>
      <w:r w:rsidRPr="00120392">
        <w:rPr>
          <w:color w:val="000000"/>
          <w:sz w:val="28"/>
          <w:szCs w:val="28"/>
          <w:lang w:val="pt-BR"/>
        </w:rPr>
        <w:t xml:space="preserve"> </w:t>
      </w:r>
      <w:r w:rsidRPr="007F70BB">
        <w:rPr>
          <w:color w:val="000000"/>
          <w:sz w:val="28"/>
          <w:szCs w:val="28"/>
          <w:lang w:val="pt-BR"/>
        </w:rPr>
        <w:t>= [</w:t>
      </w:r>
      <w:r w:rsidRPr="007F70BB">
        <w:rPr>
          <w:sz w:val="28"/>
          <w:szCs w:val="28"/>
          <w:lang w:val="pt-BR"/>
        </w:rPr>
        <w:t>Zn</w:t>
      </w:r>
      <w:r w:rsidRPr="007F70BB">
        <w:rPr>
          <w:color w:val="000000"/>
          <w:sz w:val="28"/>
          <w:szCs w:val="28"/>
          <w:lang w:val="pt-BR"/>
        </w:rPr>
        <w:t>(OH)</w:t>
      </w:r>
      <w:r w:rsidRPr="007F70BB">
        <w:rPr>
          <w:color w:val="000000"/>
          <w:sz w:val="28"/>
          <w:szCs w:val="28"/>
          <w:vertAlign w:val="subscript"/>
          <w:lang w:val="pt-BR"/>
        </w:rPr>
        <w:t>4</w:t>
      </w:r>
      <w:r w:rsidRPr="007F70BB">
        <w:rPr>
          <w:color w:val="000000"/>
          <w:sz w:val="28"/>
          <w:szCs w:val="28"/>
          <w:lang w:val="pt-BR"/>
        </w:rPr>
        <w:t>]</w:t>
      </w:r>
      <w:r w:rsidRPr="007F70BB">
        <w:rPr>
          <w:color w:val="000000"/>
          <w:sz w:val="28"/>
          <w:szCs w:val="28"/>
          <w:vertAlign w:val="superscript"/>
          <w:lang w:val="pt-BR"/>
        </w:rPr>
        <w:t>2-</w:t>
      </w:r>
    </w:p>
    <w:p w:rsidR="00070AE7" w:rsidRPr="007F70BB" w:rsidRDefault="00070AE7" w:rsidP="00070AE7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</w:rPr>
        <w:t>Оценивание:</w:t>
      </w:r>
    </w:p>
    <w:tbl>
      <w:tblPr>
        <w:tblStyle w:val="a4"/>
        <w:tblW w:w="0" w:type="auto"/>
        <w:tblInd w:w="108" w:type="dxa"/>
        <w:tblLook w:val="01E0"/>
      </w:tblPr>
      <w:tblGrid>
        <w:gridCol w:w="7938"/>
        <w:gridCol w:w="1525"/>
      </w:tblGrid>
      <w:tr w:rsidR="00070AE7" w:rsidRPr="007F70BB" w:rsidTr="002D0847">
        <w:tc>
          <w:tcPr>
            <w:tcW w:w="7938" w:type="dxa"/>
          </w:tcPr>
          <w:p w:rsidR="00070AE7" w:rsidRPr="007F70BB" w:rsidRDefault="00070AE7" w:rsidP="002D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Style w:val="a7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Описание анализа катионов смеси солей</w:t>
            </w: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(возможно в виде схемы)  </w:t>
            </w:r>
          </w:p>
        </w:tc>
        <w:tc>
          <w:tcPr>
            <w:tcW w:w="1525" w:type="dxa"/>
          </w:tcPr>
          <w:p w:rsidR="00070AE7" w:rsidRPr="007F70BB" w:rsidRDefault="00070AE7" w:rsidP="002D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баллов</w:t>
            </w:r>
          </w:p>
        </w:tc>
      </w:tr>
      <w:tr w:rsidR="00070AE7" w:rsidRPr="007F70BB" w:rsidTr="002D0847">
        <w:tc>
          <w:tcPr>
            <w:tcW w:w="7938" w:type="dxa"/>
          </w:tcPr>
          <w:p w:rsidR="00070AE7" w:rsidRPr="007F70BB" w:rsidRDefault="00070AE7" w:rsidP="002D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указание признаков реакций (за каждый признак – 1 балл):</w:t>
            </w:r>
          </w:p>
        </w:tc>
        <w:tc>
          <w:tcPr>
            <w:tcW w:w="1525" w:type="dxa"/>
          </w:tcPr>
          <w:p w:rsidR="00070AE7" w:rsidRPr="007F70BB" w:rsidRDefault="00070AE7" w:rsidP="002D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балла</w:t>
            </w:r>
          </w:p>
        </w:tc>
      </w:tr>
      <w:tr w:rsidR="00070AE7" w:rsidRPr="007F70BB" w:rsidTr="002D0847">
        <w:tc>
          <w:tcPr>
            <w:tcW w:w="7938" w:type="dxa"/>
          </w:tcPr>
          <w:p w:rsidR="00070AE7" w:rsidRPr="007F70BB" w:rsidRDefault="00070AE7" w:rsidP="002D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sz w:val="28"/>
                <w:szCs w:val="28"/>
              </w:rPr>
              <w:t>Уравнения химических реакций (по 1 баллу за каждое уравнение)</w:t>
            </w:r>
          </w:p>
        </w:tc>
        <w:tc>
          <w:tcPr>
            <w:tcW w:w="1525" w:type="dxa"/>
          </w:tcPr>
          <w:p w:rsidR="00070AE7" w:rsidRPr="007F70BB" w:rsidRDefault="00070AE7" w:rsidP="002D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балла</w:t>
            </w:r>
          </w:p>
        </w:tc>
      </w:tr>
      <w:tr w:rsidR="00070AE7" w:rsidRPr="007F70BB" w:rsidTr="002D0847">
        <w:tc>
          <w:tcPr>
            <w:tcW w:w="7938" w:type="dxa"/>
          </w:tcPr>
          <w:p w:rsidR="00070AE7" w:rsidRPr="007F70BB" w:rsidRDefault="00070AE7" w:rsidP="002D0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sz w:val="28"/>
                <w:szCs w:val="28"/>
              </w:rPr>
              <w:t>Указание на использование этилового спирта</w:t>
            </w:r>
          </w:p>
        </w:tc>
        <w:tc>
          <w:tcPr>
            <w:tcW w:w="1525" w:type="dxa"/>
          </w:tcPr>
          <w:p w:rsidR="00070AE7" w:rsidRPr="002D6B2C" w:rsidRDefault="00070AE7" w:rsidP="002D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</w:t>
            </w:r>
          </w:p>
        </w:tc>
      </w:tr>
      <w:tr w:rsidR="00070AE7" w:rsidRPr="007F70BB" w:rsidTr="002D0847">
        <w:tc>
          <w:tcPr>
            <w:tcW w:w="7938" w:type="dxa"/>
          </w:tcPr>
          <w:p w:rsidR="00070AE7" w:rsidRPr="007F70BB" w:rsidRDefault="00070AE7" w:rsidP="002D084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25" w:type="dxa"/>
          </w:tcPr>
          <w:p w:rsidR="00070AE7" w:rsidRPr="007F70BB" w:rsidRDefault="00070AE7" w:rsidP="002D08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баллов</w:t>
            </w:r>
          </w:p>
        </w:tc>
      </w:tr>
    </w:tbl>
    <w:p w:rsidR="003D5BFB" w:rsidRPr="000B5FB9" w:rsidRDefault="003D5BFB" w:rsidP="000B5FB9">
      <w:pPr>
        <w:spacing w:after="0" w:line="240" w:lineRule="auto"/>
        <w:jc w:val="both"/>
        <w:rPr>
          <w:lang w:val="en-US"/>
        </w:rPr>
      </w:pPr>
    </w:p>
    <w:sectPr w:rsidR="003D5BFB" w:rsidRPr="000B5FB9" w:rsidSect="003D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441E6"/>
    <w:multiLevelType w:val="hybridMultilevel"/>
    <w:tmpl w:val="DF30B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A138E"/>
    <w:multiLevelType w:val="hybridMultilevel"/>
    <w:tmpl w:val="CE90F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F07989"/>
    <w:rsid w:val="000021F1"/>
    <w:rsid w:val="0005668C"/>
    <w:rsid w:val="00070AE7"/>
    <w:rsid w:val="0007632A"/>
    <w:rsid w:val="000836BD"/>
    <w:rsid w:val="000A2CFF"/>
    <w:rsid w:val="000B301B"/>
    <w:rsid w:val="000B51A0"/>
    <w:rsid w:val="000B5FB9"/>
    <w:rsid w:val="000C0EE3"/>
    <w:rsid w:val="000D74DF"/>
    <w:rsid w:val="000E4F31"/>
    <w:rsid w:val="000F5160"/>
    <w:rsid w:val="00114D3B"/>
    <w:rsid w:val="00133FEC"/>
    <w:rsid w:val="00175B73"/>
    <w:rsid w:val="0018119F"/>
    <w:rsid w:val="001840EB"/>
    <w:rsid w:val="001A7DEE"/>
    <w:rsid w:val="001B715F"/>
    <w:rsid w:val="001D5950"/>
    <w:rsid w:val="001F2355"/>
    <w:rsid w:val="001F28D0"/>
    <w:rsid w:val="00207221"/>
    <w:rsid w:val="00211C28"/>
    <w:rsid w:val="00235686"/>
    <w:rsid w:val="00244085"/>
    <w:rsid w:val="00245D0E"/>
    <w:rsid w:val="00266450"/>
    <w:rsid w:val="002B17DC"/>
    <w:rsid w:val="002E2A01"/>
    <w:rsid w:val="002F7252"/>
    <w:rsid w:val="002F7867"/>
    <w:rsid w:val="003305D5"/>
    <w:rsid w:val="00331430"/>
    <w:rsid w:val="003371EE"/>
    <w:rsid w:val="00337B17"/>
    <w:rsid w:val="00375548"/>
    <w:rsid w:val="003864BB"/>
    <w:rsid w:val="00394E53"/>
    <w:rsid w:val="003957BC"/>
    <w:rsid w:val="003B1881"/>
    <w:rsid w:val="003B2440"/>
    <w:rsid w:val="003C1033"/>
    <w:rsid w:val="003D5BFB"/>
    <w:rsid w:val="004001C0"/>
    <w:rsid w:val="00407826"/>
    <w:rsid w:val="00457892"/>
    <w:rsid w:val="00473C93"/>
    <w:rsid w:val="0049275D"/>
    <w:rsid w:val="004958AA"/>
    <w:rsid w:val="004A7753"/>
    <w:rsid w:val="00525AE5"/>
    <w:rsid w:val="00532B74"/>
    <w:rsid w:val="0055601C"/>
    <w:rsid w:val="00567047"/>
    <w:rsid w:val="00595E36"/>
    <w:rsid w:val="005A224A"/>
    <w:rsid w:val="005D1BB5"/>
    <w:rsid w:val="00640FD1"/>
    <w:rsid w:val="00652991"/>
    <w:rsid w:val="00662565"/>
    <w:rsid w:val="00677F2F"/>
    <w:rsid w:val="00681259"/>
    <w:rsid w:val="006C3181"/>
    <w:rsid w:val="00702F43"/>
    <w:rsid w:val="007030A5"/>
    <w:rsid w:val="00721666"/>
    <w:rsid w:val="00737AB4"/>
    <w:rsid w:val="00746F2A"/>
    <w:rsid w:val="0077245C"/>
    <w:rsid w:val="0077428C"/>
    <w:rsid w:val="007B0EF1"/>
    <w:rsid w:val="007D4647"/>
    <w:rsid w:val="007F3AE6"/>
    <w:rsid w:val="0080300C"/>
    <w:rsid w:val="00863187"/>
    <w:rsid w:val="00866DDA"/>
    <w:rsid w:val="00870E53"/>
    <w:rsid w:val="00875DAE"/>
    <w:rsid w:val="008B0507"/>
    <w:rsid w:val="009155CE"/>
    <w:rsid w:val="00944D39"/>
    <w:rsid w:val="00947750"/>
    <w:rsid w:val="009743A9"/>
    <w:rsid w:val="00977B48"/>
    <w:rsid w:val="0099104C"/>
    <w:rsid w:val="009A4794"/>
    <w:rsid w:val="009A64EC"/>
    <w:rsid w:val="009B117F"/>
    <w:rsid w:val="009C12AC"/>
    <w:rsid w:val="009E2F08"/>
    <w:rsid w:val="00A33FC3"/>
    <w:rsid w:val="00A41F90"/>
    <w:rsid w:val="00A506C3"/>
    <w:rsid w:val="00A76974"/>
    <w:rsid w:val="00A8094E"/>
    <w:rsid w:val="00AA2BA4"/>
    <w:rsid w:val="00AC32BC"/>
    <w:rsid w:val="00AD3949"/>
    <w:rsid w:val="00AD500C"/>
    <w:rsid w:val="00AE5C0D"/>
    <w:rsid w:val="00B01CB5"/>
    <w:rsid w:val="00B362DB"/>
    <w:rsid w:val="00B369CB"/>
    <w:rsid w:val="00B6405F"/>
    <w:rsid w:val="00B66FAB"/>
    <w:rsid w:val="00B67AB9"/>
    <w:rsid w:val="00BB21AF"/>
    <w:rsid w:val="00BE52DE"/>
    <w:rsid w:val="00C06188"/>
    <w:rsid w:val="00C07E7C"/>
    <w:rsid w:val="00C1574E"/>
    <w:rsid w:val="00C260E6"/>
    <w:rsid w:val="00C2685D"/>
    <w:rsid w:val="00C41BC5"/>
    <w:rsid w:val="00C63372"/>
    <w:rsid w:val="00CB2FB9"/>
    <w:rsid w:val="00CC57D3"/>
    <w:rsid w:val="00CD7163"/>
    <w:rsid w:val="00D276EE"/>
    <w:rsid w:val="00D56614"/>
    <w:rsid w:val="00D87737"/>
    <w:rsid w:val="00D94A61"/>
    <w:rsid w:val="00DA618B"/>
    <w:rsid w:val="00DF6574"/>
    <w:rsid w:val="00E069DB"/>
    <w:rsid w:val="00E16C31"/>
    <w:rsid w:val="00E20B35"/>
    <w:rsid w:val="00E41263"/>
    <w:rsid w:val="00E451D6"/>
    <w:rsid w:val="00E70F88"/>
    <w:rsid w:val="00E90FFF"/>
    <w:rsid w:val="00ED4C42"/>
    <w:rsid w:val="00EE3790"/>
    <w:rsid w:val="00EF2EB8"/>
    <w:rsid w:val="00F07989"/>
    <w:rsid w:val="00F118DB"/>
    <w:rsid w:val="00F2685B"/>
    <w:rsid w:val="00F319D1"/>
    <w:rsid w:val="00F423A8"/>
    <w:rsid w:val="00F46878"/>
    <w:rsid w:val="00F46DCA"/>
    <w:rsid w:val="00F517BE"/>
    <w:rsid w:val="00F7283C"/>
    <w:rsid w:val="00F74B07"/>
    <w:rsid w:val="00F826D2"/>
    <w:rsid w:val="00F92717"/>
    <w:rsid w:val="00FA3364"/>
    <w:rsid w:val="00FD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69"/>
        <o:r id="V:Rule4" type="connector" idref="#_x0000_s1048">
          <o:proxy start="" idref="#_x0000_s1059" connectloc="2"/>
        </o:r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7989"/>
    <w:pPr>
      <w:ind w:left="720"/>
      <w:contextualSpacing/>
    </w:pPr>
  </w:style>
  <w:style w:type="table" w:styleId="a4">
    <w:name w:val="Table Grid"/>
    <w:basedOn w:val="a1"/>
    <w:uiPriority w:val="59"/>
    <w:rsid w:val="00F079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798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F6574"/>
  </w:style>
  <w:style w:type="character" w:styleId="a7">
    <w:name w:val="Strong"/>
    <w:basedOn w:val="a0"/>
    <w:qFormat/>
    <w:rsid w:val="00235686"/>
    <w:rPr>
      <w:b/>
      <w:bCs/>
    </w:rPr>
  </w:style>
  <w:style w:type="paragraph" w:styleId="a8">
    <w:name w:val="Normal (Web)"/>
    <w:basedOn w:val="a"/>
    <w:rsid w:val="00070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e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emf"/><Relationship Id="rId32" Type="http://schemas.openxmlformats.org/officeDocument/2006/relationships/image" Target="media/image14.emf"/><Relationship Id="rId37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36" Type="http://schemas.openxmlformats.org/officeDocument/2006/relationships/image" Target="media/image16.e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e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50114-6C25-4593-8022-CD87A416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dcterms:created xsi:type="dcterms:W3CDTF">2017-10-04T10:19:00Z</dcterms:created>
  <dcterms:modified xsi:type="dcterms:W3CDTF">2017-10-18T10:31:00Z</dcterms:modified>
</cp:coreProperties>
</file>